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E" w:rsidRDefault="00442D1E"/>
    <w:p w:rsidR="00901F29" w:rsidRPr="00901F29" w:rsidRDefault="00901F29" w:rsidP="007A79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</w:pPr>
      <w:r w:rsidRPr="00901F2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  <w:t>1000-2015-1 - Üniversitelerde Ar-Ge Strateji Belgesi Hazırlatılması ve Uygulatılması</w:t>
      </w:r>
    </w:p>
    <w:p w:rsidR="00901F29" w:rsidRDefault="0073175F" w:rsidP="007A79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tr-TR"/>
        </w:rPr>
        <w:t>ÖNEMLİ HUSUS!!!!</w:t>
      </w:r>
    </w:p>
    <w:p w:rsidR="00F64BFF" w:rsidRPr="00F64BFF" w:rsidRDefault="00F64BFF" w:rsidP="00F64BFF">
      <w:pPr>
        <w:pStyle w:val="ListParagraph"/>
        <w:jc w:val="both"/>
        <w:rPr>
          <w:b/>
        </w:rPr>
      </w:pPr>
    </w:p>
    <w:p w:rsidR="00F64BFF" w:rsidRDefault="00F64BFF" w:rsidP="0073175F">
      <w:pPr>
        <w:jc w:val="both"/>
      </w:pPr>
      <w:r>
        <w:t>Proje yöneticisi, i</w:t>
      </w:r>
      <w:r w:rsidRPr="00F64BFF">
        <w:t xml:space="preserve">ki ve daha fazla </w:t>
      </w:r>
      <w:r>
        <w:t xml:space="preserve">Ar-Ge Strateji </w:t>
      </w:r>
      <w:r w:rsidRPr="00F64BFF">
        <w:t>alan</w:t>
      </w:r>
      <w:r>
        <w:t>ın</w:t>
      </w:r>
      <w:r w:rsidRPr="00F64BFF">
        <w:t xml:space="preserve">da başvuru yapılması durumunda projenin koordinasyonundan sorumlu kişidir. Proje yöneticisi, alanların herhangi birinin proje yürütücüsü de olabilir. </w:t>
      </w:r>
      <w:r w:rsidRPr="0073175F">
        <w:rPr>
          <w:b/>
          <w:u w:val="single"/>
        </w:rPr>
        <w:t>Bir alanda başvuru yapılması durumunda proje yöneticisine gerek yoktur.</w:t>
      </w:r>
    </w:p>
    <w:p w:rsidR="0073175F" w:rsidRDefault="0073175F" w:rsidP="0073175F">
      <w:pPr>
        <w:jc w:val="both"/>
      </w:pPr>
      <w:r>
        <w:t>1000-2015-1 çağrısına PBS sistemi üzerinden başvuru yapılırken, sisteme eklenen “</w:t>
      </w:r>
      <w:r w:rsidRPr="0073175F">
        <w:rPr>
          <w:b/>
        </w:rPr>
        <w:t>Proje Yönetici</w:t>
      </w:r>
      <w:r>
        <w:t>”si otomatik olarak seçilen ilk alanın “</w:t>
      </w:r>
      <w:r w:rsidRPr="0073175F">
        <w:rPr>
          <w:b/>
        </w:rPr>
        <w:t>Proje Yürütücüsü</w:t>
      </w:r>
      <w:r>
        <w:t xml:space="preserve">” olmaktadır. Sistemde değişiklik yapılamamaktadır. </w:t>
      </w:r>
    </w:p>
    <w:p w:rsidR="0073175F" w:rsidRPr="0073175F" w:rsidRDefault="0073175F" w:rsidP="0073175F">
      <w:pPr>
        <w:jc w:val="both"/>
        <w:rPr>
          <w:b/>
          <w:u w:val="single"/>
        </w:rPr>
      </w:pPr>
      <w:r>
        <w:t>P</w:t>
      </w:r>
      <w:r>
        <w:t>roje yöneticisi ile proje yürütücüsünün farklı kişiler olması isteniyor ise</w:t>
      </w:r>
      <w:r>
        <w:t xml:space="preserve">, aşağıda e-posta adresi verilen kişilere, </w:t>
      </w:r>
      <w:r w:rsidRPr="0073175F">
        <w:rPr>
          <w:b/>
          <w:u w:val="single"/>
        </w:rPr>
        <w:t xml:space="preserve">yeni </w:t>
      </w:r>
      <w:r w:rsidR="00D60C4A">
        <w:rPr>
          <w:b/>
          <w:u w:val="single"/>
        </w:rPr>
        <w:t xml:space="preserve">proje </w:t>
      </w:r>
      <w:r w:rsidRPr="0073175F">
        <w:rPr>
          <w:b/>
          <w:u w:val="single"/>
        </w:rPr>
        <w:t>yürütücü</w:t>
      </w:r>
      <w:r w:rsidR="00D60C4A">
        <w:rPr>
          <w:b/>
          <w:u w:val="single"/>
        </w:rPr>
        <w:t>sü</w:t>
      </w:r>
      <w:bookmarkStart w:id="0" w:name="_GoBack"/>
      <w:bookmarkEnd w:id="0"/>
      <w:r w:rsidRPr="0073175F">
        <w:rPr>
          <w:b/>
          <w:u w:val="single"/>
        </w:rPr>
        <w:t>nün TC Kimlik No’su</w:t>
      </w:r>
      <w:r>
        <w:t xml:space="preserve"> gönderilmelidir. </w:t>
      </w:r>
      <w:r w:rsidRPr="0073175F">
        <w:rPr>
          <w:b/>
          <w:u w:val="single"/>
        </w:rPr>
        <w:t>Değişiklik yapıld</w:t>
      </w:r>
      <w:r>
        <w:rPr>
          <w:b/>
          <w:u w:val="single"/>
        </w:rPr>
        <w:t>ıktan sonra sisteme giriş yeni p</w:t>
      </w:r>
      <w:r w:rsidRPr="0073175F">
        <w:rPr>
          <w:b/>
          <w:u w:val="single"/>
        </w:rPr>
        <w:t>roje yürütücüsünün bilgileri ile olmaktadır.</w:t>
      </w:r>
    </w:p>
    <w:p w:rsidR="0073175F" w:rsidRDefault="0073175F" w:rsidP="0073175F">
      <w:pPr>
        <w:jc w:val="both"/>
      </w:pPr>
    </w:p>
    <w:p w:rsidR="0073175F" w:rsidRDefault="0073175F" w:rsidP="0073175F">
      <w:pPr>
        <w:jc w:val="both"/>
      </w:pPr>
      <w:r>
        <w:t>Cengiz ARICI</w:t>
      </w:r>
      <w:r>
        <w:tab/>
      </w:r>
      <w:r>
        <w:tab/>
      </w:r>
      <w:r>
        <w:tab/>
      </w:r>
      <w:r>
        <w:tab/>
        <w:t>cengiz.arici@tubitak.gov.tr</w:t>
      </w:r>
    </w:p>
    <w:p w:rsidR="0073175F" w:rsidRDefault="0073175F" w:rsidP="0073175F">
      <w:pPr>
        <w:jc w:val="both"/>
      </w:pPr>
      <w:r>
        <w:t>Burak BARUT</w:t>
      </w:r>
      <w:r>
        <w:tab/>
      </w:r>
      <w:r>
        <w:tab/>
      </w:r>
      <w:r>
        <w:tab/>
      </w:r>
      <w:r>
        <w:tab/>
        <w:t>burak.barut@tubitak.gov.tr</w:t>
      </w:r>
    </w:p>
    <w:p w:rsidR="0073175F" w:rsidRDefault="0073175F" w:rsidP="0073175F">
      <w:pPr>
        <w:jc w:val="both"/>
      </w:pPr>
      <w:r>
        <w:t>Alperen ERDOĞAN</w:t>
      </w:r>
      <w:r>
        <w:tab/>
      </w:r>
      <w:r>
        <w:tab/>
      </w:r>
      <w:r>
        <w:tab/>
      </w:r>
      <w:r w:rsidRPr="0073175F">
        <w:t>alperen.erdogan@tubitak.gov.tr</w:t>
      </w:r>
    </w:p>
    <w:p w:rsidR="00F64BFF" w:rsidRPr="00F64BFF" w:rsidRDefault="00F64BFF" w:rsidP="00F64BFF">
      <w:pPr>
        <w:pStyle w:val="ListParagraph"/>
        <w:jc w:val="both"/>
      </w:pPr>
    </w:p>
    <w:sectPr w:rsidR="00F64BFF" w:rsidRPr="00F6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7215"/>
    <w:multiLevelType w:val="hybridMultilevel"/>
    <w:tmpl w:val="653AF2DE"/>
    <w:lvl w:ilvl="0" w:tplc="F75E6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9"/>
    <w:rsid w:val="001E07B6"/>
    <w:rsid w:val="00237058"/>
    <w:rsid w:val="002866EC"/>
    <w:rsid w:val="002C69BE"/>
    <w:rsid w:val="002F5B8F"/>
    <w:rsid w:val="003F44BF"/>
    <w:rsid w:val="00442D1E"/>
    <w:rsid w:val="0062188D"/>
    <w:rsid w:val="00655693"/>
    <w:rsid w:val="006B4351"/>
    <w:rsid w:val="00711199"/>
    <w:rsid w:val="0073175F"/>
    <w:rsid w:val="007A797D"/>
    <w:rsid w:val="007B269A"/>
    <w:rsid w:val="0080359C"/>
    <w:rsid w:val="0087306B"/>
    <w:rsid w:val="00901F29"/>
    <w:rsid w:val="00A553C9"/>
    <w:rsid w:val="00B34669"/>
    <w:rsid w:val="00C44319"/>
    <w:rsid w:val="00D60C4A"/>
    <w:rsid w:val="00DD18B3"/>
    <w:rsid w:val="00E325D0"/>
    <w:rsid w:val="00F64BFF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Paragraph">
    <w:name w:val="List Paragraph"/>
    <w:basedOn w:val="Normal"/>
    <w:uiPriority w:val="34"/>
    <w:qFormat/>
    <w:rsid w:val="0090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Paragraph">
    <w:name w:val="List Paragraph"/>
    <w:basedOn w:val="Normal"/>
    <w:uiPriority w:val="34"/>
    <w:qFormat/>
    <w:rsid w:val="0090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Arici</dc:creator>
  <cp:keywords/>
  <cp:lastModifiedBy>Cengiz Arici</cp:lastModifiedBy>
  <cp:revision>9</cp:revision>
  <dcterms:created xsi:type="dcterms:W3CDTF">2015-05-08T14:41:00Z</dcterms:created>
  <dcterms:modified xsi:type="dcterms:W3CDTF">2015-05-27T11:59:00Z</dcterms:modified>
</cp:coreProperties>
</file>