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69" w:rsidRDefault="00031D69" w:rsidP="00031D69">
      <w:pPr>
        <w:autoSpaceDE w:val="0"/>
        <w:autoSpaceDN w:val="0"/>
        <w:adjustRightInd w:val="0"/>
        <w:spacing w:after="120"/>
        <w:rPr>
          <w:rFonts w:ascii="Arial" w:hAnsi="Arial" w:cs="Arial"/>
          <w:b/>
          <w:color w:val="231F20"/>
          <w:sz w:val="22"/>
          <w:szCs w:val="22"/>
        </w:rPr>
      </w:pPr>
    </w:p>
    <w:p w:rsidR="00C92748" w:rsidRPr="00B82065" w:rsidRDefault="00C92748" w:rsidP="00B82065">
      <w:pPr>
        <w:autoSpaceDE w:val="0"/>
        <w:autoSpaceDN w:val="0"/>
        <w:adjustRightInd w:val="0"/>
        <w:spacing w:after="120"/>
        <w:jc w:val="center"/>
        <w:rPr>
          <w:rFonts w:ascii="Arial" w:hAnsi="Arial" w:cs="Arial"/>
          <w:b/>
          <w:color w:val="231F20"/>
          <w:sz w:val="22"/>
          <w:szCs w:val="22"/>
        </w:rPr>
      </w:pPr>
      <w:r w:rsidRPr="00B82065">
        <w:rPr>
          <w:rFonts w:ascii="Arial" w:hAnsi="Arial" w:cs="Arial"/>
          <w:b/>
          <w:color w:val="231F20"/>
          <w:sz w:val="22"/>
          <w:szCs w:val="22"/>
        </w:rPr>
        <w:t>TÜBİTAK Başkanlığına bağlı Uluslararası İşbirliği Daire Başkanlığında</w:t>
      </w:r>
      <w:r w:rsidR="008F4974" w:rsidRPr="00B82065">
        <w:rPr>
          <w:rFonts w:ascii="Arial" w:hAnsi="Arial" w:cs="Arial"/>
          <w:b/>
          <w:color w:val="231F20"/>
          <w:sz w:val="22"/>
          <w:szCs w:val="22"/>
        </w:rPr>
        <w:t xml:space="preserve"> Belirli Süreli Olarak</w:t>
      </w:r>
      <w:r w:rsidRPr="00B82065">
        <w:rPr>
          <w:rFonts w:ascii="Arial" w:hAnsi="Arial" w:cs="Arial"/>
          <w:b/>
          <w:color w:val="231F20"/>
          <w:sz w:val="22"/>
          <w:szCs w:val="22"/>
        </w:rPr>
        <w:t xml:space="preserve"> İstihdam Edilmek Üzere Bilimsel Programlar Uzman Yardımcısı Alınacaktır.</w:t>
      </w:r>
    </w:p>
    <w:p w:rsidR="00C92748" w:rsidRPr="00B82065" w:rsidRDefault="00C92748" w:rsidP="00C92748">
      <w:pPr>
        <w:tabs>
          <w:tab w:val="num" w:pos="1134"/>
        </w:tabs>
        <w:autoSpaceDE w:val="0"/>
        <w:autoSpaceDN w:val="0"/>
        <w:adjustRightInd w:val="0"/>
        <w:spacing w:before="120" w:after="240"/>
        <w:jc w:val="both"/>
        <w:rPr>
          <w:rFonts w:ascii="Arial" w:hAnsi="Arial" w:cs="Arial"/>
          <w:b/>
          <w:color w:val="000000"/>
          <w:sz w:val="21"/>
          <w:szCs w:val="21"/>
        </w:rPr>
      </w:pPr>
    </w:p>
    <w:p w:rsidR="00C92748" w:rsidRPr="00B82065" w:rsidRDefault="00C92748" w:rsidP="00C92748">
      <w:pPr>
        <w:tabs>
          <w:tab w:val="num" w:pos="1134"/>
        </w:tabs>
        <w:autoSpaceDE w:val="0"/>
        <w:autoSpaceDN w:val="0"/>
        <w:adjustRightInd w:val="0"/>
        <w:spacing w:before="120" w:after="240"/>
        <w:jc w:val="both"/>
        <w:rPr>
          <w:rFonts w:ascii="Arial" w:hAnsi="Arial" w:cs="Arial"/>
          <w:b/>
          <w:color w:val="000000"/>
          <w:sz w:val="21"/>
          <w:szCs w:val="21"/>
        </w:rPr>
      </w:pPr>
      <w:r w:rsidRPr="00B82065">
        <w:rPr>
          <w:rFonts w:ascii="Arial" w:hAnsi="Arial" w:cs="Arial"/>
          <w:b/>
          <w:color w:val="000000"/>
          <w:sz w:val="21"/>
          <w:szCs w:val="21"/>
        </w:rPr>
        <w:t>ADAYLARDA ARANACAK GENEL KOŞULLAR</w:t>
      </w:r>
    </w:p>
    <w:p w:rsidR="00C92748" w:rsidRPr="00B8206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B82065">
        <w:rPr>
          <w:rFonts w:ascii="Arial" w:hAnsi="Arial" w:cs="Arial"/>
          <w:sz w:val="21"/>
          <w:szCs w:val="21"/>
        </w:rPr>
        <w:t xml:space="preserve">Son başvuru tarihi itibariyle 31 yaşından gün </w:t>
      </w:r>
      <w:r w:rsidR="007166EC" w:rsidRPr="00B82065">
        <w:rPr>
          <w:rFonts w:ascii="Arial" w:hAnsi="Arial" w:cs="Arial"/>
          <w:sz w:val="21"/>
          <w:szCs w:val="21"/>
        </w:rPr>
        <w:t>almamış olmak</w:t>
      </w:r>
    </w:p>
    <w:p w:rsidR="00C92748" w:rsidRPr="00B82065" w:rsidRDefault="00C92748" w:rsidP="00C92748">
      <w:pPr>
        <w:numPr>
          <w:ilvl w:val="0"/>
          <w:numId w:val="4"/>
        </w:numPr>
        <w:tabs>
          <w:tab w:val="clear" w:pos="1260"/>
          <w:tab w:val="num" w:pos="720"/>
        </w:tabs>
        <w:autoSpaceDE w:val="0"/>
        <w:autoSpaceDN w:val="0"/>
        <w:adjustRightInd w:val="0"/>
        <w:spacing w:after="120"/>
        <w:ind w:left="720"/>
        <w:jc w:val="both"/>
        <w:rPr>
          <w:rFonts w:ascii="Arial" w:hAnsi="Arial" w:cs="Arial"/>
          <w:sz w:val="21"/>
          <w:szCs w:val="21"/>
        </w:rPr>
      </w:pPr>
      <w:r w:rsidRPr="00B82065">
        <w:rPr>
          <w:rFonts w:ascii="Arial" w:hAnsi="Arial" w:cs="Arial"/>
          <w:sz w:val="21"/>
          <w:szCs w:val="21"/>
        </w:rPr>
        <w:t>Kamu haklarından yasaklanmamış bulunmak.</w:t>
      </w:r>
    </w:p>
    <w:p w:rsidR="00C92748" w:rsidRPr="00B8206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B82065">
        <w:rPr>
          <w:rFonts w:ascii="Arial" w:hAnsi="Arial" w:cs="Arial"/>
          <w:sz w:val="21"/>
          <w:szCs w:val="21"/>
        </w:rPr>
        <w:t>Askerliğini tamamlamış veya tecilli olmak (erkek adaylar için).</w:t>
      </w:r>
    </w:p>
    <w:p w:rsidR="00C92748" w:rsidRPr="00B82065" w:rsidRDefault="00C92748" w:rsidP="00C92748">
      <w:pPr>
        <w:numPr>
          <w:ilvl w:val="0"/>
          <w:numId w:val="4"/>
        </w:numPr>
        <w:tabs>
          <w:tab w:val="clear" w:pos="1260"/>
          <w:tab w:val="num" w:pos="720"/>
        </w:tabs>
        <w:suppressAutoHyphens/>
        <w:spacing w:before="120" w:after="120"/>
        <w:ind w:left="720"/>
        <w:jc w:val="both"/>
        <w:rPr>
          <w:rFonts w:ascii="Arial" w:hAnsi="Arial" w:cs="Arial"/>
          <w:sz w:val="21"/>
          <w:szCs w:val="21"/>
        </w:rPr>
      </w:pPr>
      <w:r w:rsidRPr="00B82065">
        <w:rPr>
          <w:rFonts w:ascii="Arial" w:hAnsi="Arial" w:cs="Arial"/>
          <w:sz w:val="21"/>
          <w:szCs w:val="21"/>
        </w:rPr>
        <w:t>Görevini devamlı yapmasına engel olabilecek hastalığı ya da bulaşıcı hastalığı bulunmamak.</w:t>
      </w:r>
    </w:p>
    <w:p w:rsidR="00C92748" w:rsidRPr="00B8206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B82065">
        <w:rPr>
          <w:rFonts w:ascii="Arial" w:hAnsi="Arial" w:cs="Arial"/>
          <w:sz w:val="21"/>
          <w:szCs w:val="21"/>
        </w:rPr>
        <w:t>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irtikap,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C92748" w:rsidRPr="00B82065" w:rsidRDefault="00C92748" w:rsidP="00C92748">
      <w:pPr>
        <w:suppressAutoHyphens/>
        <w:ind w:left="720"/>
        <w:jc w:val="both"/>
        <w:rPr>
          <w:rFonts w:ascii="Arial" w:hAnsi="Arial" w:cs="Arial"/>
          <w:sz w:val="21"/>
          <w:szCs w:val="21"/>
        </w:rPr>
      </w:pPr>
    </w:p>
    <w:p w:rsidR="00C92748" w:rsidRPr="00B8206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B82065">
        <w:rPr>
          <w:rFonts w:ascii="Arial" w:hAnsi="Arial" w:cs="Arial"/>
          <w:color w:val="231F20"/>
          <w:sz w:val="21"/>
          <w:szCs w:val="21"/>
        </w:rPr>
        <w:t xml:space="preserve">Lisans mezuniyet derecesi 4’lü sistemde en az 2,50; 100’lü sistemde ise en az 65 olmak. </w:t>
      </w:r>
    </w:p>
    <w:p w:rsidR="00C92748" w:rsidRPr="00B82065" w:rsidRDefault="00C92748" w:rsidP="00C92748">
      <w:pPr>
        <w:pStyle w:val="ListeParagraf"/>
        <w:rPr>
          <w:rFonts w:ascii="Arial" w:hAnsi="Arial" w:cs="Arial"/>
          <w:color w:val="231F20"/>
          <w:sz w:val="21"/>
          <w:szCs w:val="21"/>
        </w:rPr>
      </w:pPr>
    </w:p>
    <w:p w:rsidR="00C92748" w:rsidRPr="00B8206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B82065">
        <w:rPr>
          <w:rFonts w:ascii="Arial" w:hAnsi="Arial" w:cs="Arial"/>
          <w:color w:val="231F20"/>
          <w:sz w:val="21"/>
          <w:szCs w:val="21"/>
        </w:rPr>
        <w:t xml:space="preserve">Lisans bölümüne yerleştirildiği yılda yapılan Üniversiteye Giriş Sınavında yerleştirildiği puan türünde ilk 100.000’e girmiş olmak </w:t>
      </w:r>
    </w:p>
    <w:p w:rsidR="00C92748" w:rsidRPr="00B82065" w:rsidRDefault="00C92748" w:rsidP="00C92748">
      <w:pPr>
        <w:pStyle w:val="ListeParagraf"/>
        <w:rPr>
          <w:rFonts w:ascii="Arial" w:hAnsi="Arial" w:cs="Arial"/>
          <w:color w:val="231F20"/>
          <w:sz w:val="21"/>
          <w:szCs w:val="21"/>
        </w:rPr>
      </w:pPr>
    </w:p>
    <w:p w:rsidR="00C92748" w:rsidRPr="00B82065" w:rsidRDefault="00C92748" w:rsidP="00C92748">
      <w:pPr>
        <w:suppressAutoHyphens/>
        <w:ind w:left="720"/>
        <w:jc w:val="both"/>
        <w:rPr>
          <w:rFonts w:ascii="Arial" w:hAnsi="Arial" w:cs="Arial"/>
          <w:sz w:val="21"/>
          <w:szCs w:val="21"/>
        </w:rPr>
      </w:pPr>
      <w:r w:rsidRPr="00B8206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C92748" w:rsidRPr="00B82065" w:rsidRDefault="00C92748" w:rsidP="00C92748">
      <w:pPr>
        <w:pStyle w:val="ListeParagraf"/>
        <w:rPr>
          <w:rFonts w:ascii="Arial" w:hAnsi="Arial" w:cs="Arial"/>
          <w:sz w:val="21"/>
          <w:szCs w:val="21"/>
        </w:rPr>
      </w:pPr>
    </w:p>
    <w:p w:rsidR="00C92748" w:rsidRPr="00B82065" w:rsidRDefault="00C92748" w:rsidP="00C92748">
      <w:pPr>
        <w:numPr>
          <w:ilvl w:val="0"/>
          <w:numId w:val="4"/>
        </w:numPr>
        <w:tabs>
          <w:tab w:val="clear" w:pos="1260"/>
          <w:tab w:val="num" w:pos="720"/>
        </w:tabs>
        <w:suppressAutoHyphens/>
        <w:ind w:left="720"/>
        <w:jc w:val="both"/>
        <w:rPr>
          <w:rFonts w:ascii="Arial" w:hAnsi="Arial" w:cs="Arial"/>
          <w:sz w:val="21"/>
          <w:szCs w:val="21"/>
        </w:rPr>
      </w:pPr>
      <w:r w:rsidRPr="00B82065">
        <w:rPr>
          <w:rFonts w:ascii="Arial" w:hAnsi="Arial" w:cs="Arial"/>
          <w:sz w:val="21"/>
          <w:szCs w:val="21"/>
        </w:rPr>
        <w:t>Aşağıdaki şartı sağlıyor olmak.</w:t>
      </w:r>
    </w:p>
    <w:p w:rsidR="00C92748" w:rsidRPr="00B82065" w:rsidRDefault="00C92748" w:rsidP="00C92748">
      <w:pPr>
        <w:suppressAutoHyphens/>
        <w:ind w:left="720"/>
        <w:jc w:val="both"/>
        <w:rPr>
          <w:rFonts w:ascii="Arial" w:hAnsi="Arial" w:cs="Arial"/>
          <w:sz w:val="21"/>
          <w:szCs w:val="21"/>
        </w:rPr>
      </w:pPr>
    </w:p>
    <w:p w:rsidR="00C92748" w:rsidRPr="00B82065" w:rsidRDefault="00C92748" w:rsidP="00C92748">
      <w:pPr>
        <w:autoSpaceDE w:val="0"/>
        <w:autoSpaceDN w:val="0"/>
        <w:adjustRightInd w:val="0"/>
        <w:jc w:val="both"/>
        <w:rPr>
          <w:rFonts w:ascii="Arial" w:hAnsi="Arial" w:cs="Arial"/>
          <w:color w:val="231F20"/>
          <w:sz w:val="21"/>
          <w:szCs w:val="21"/>
        </w:rPr>
      </w:pPr>
      <w:r w:rsidRPr="00B82065">
        <w:rPr>
          <w:rFonts w:ascii="Arial" w:hAnsi="Arial" w:cs="Arial"/>
          <w:color w:val="231F20"/>
          <w:sz w:val="21"/>
          <w:szCs w:val="21"/>
        </w:rPr>
        <w:t xml:space="preserve">                   Lisans Not Ortalaması      +   </w:t>
      </w:r>
      <w:r w:rsidRPr="00B82065">
        <w:rPr>
          <w:rFonts w:ascii="Arial" w:hAnsi="Arial" w:cs="Arial"/>
          <w:color w:val="231F20"/>
          <w:sz w:val="21"/>
          <w:szCs w:val="21"/>
          <w:u w:val="single"/>
        </w:rPr>
        <w:t xml:space="preserve">                     10.000                                  </w:t>
      </w:r>
      <w:r w:rsidRPr="00B82065">
        <w:rPr>
          <w:rFonts w:ascii="Arial" w:hAnsi="Arial" w:cs="Arial"/>
          <w:color w:val="231F20"/>
          <w:sz w:val="21"/>
          <w:szCs w:val="21"/>
        </w:rPr>
        <w:t xml:space="preserve">   ≥ 3,5</w:t>
      </w:r>
    </w:p>
    <w:p w:rsidR="00C92748" w:rsidRPr="00B82065" w:rsidRDefault="00C92748" w:rsidP="00C92748">
      <w:pPr>
        <w:pStyle w:val="ListeParagraf"/>
        <w:autoSpaceDE w:val="0"/>
        <w:autoSpaceDN w:val="0"/>
        <w:adjustRightInd w:val="0"/>
        <w:ind w:left="1134"/>
        <w:contextualSpacing w:val="0"/>
        <w:jc w:val="both"/>
        <w:rPr>
          <w:rFonts w:ascii="Arial" w:hAnsi="Arial" w:cs="Arial"/>
          <w:color w:val="231F20"/>
          <w:sz w:val="21"/>
          <w:szCs w:val="21"/>
        </w:rPr>
      </w:pPr>
      <w:r w:rsidRPr="00B82065">
        <w:rPr>
          <w:rFonts w:ascii="Arial" w:hAnsi="Arial" w:cs="Arial"/>
          <w:color w:val="231F20"/>
          <w:sz w:val="21"/>
          <w:szCs w:val="21"/>
        </w:rPr>
        <w:tab/>
        <w:t xml:space="preserve">                                         Üniversiteye Yerleştirme Sınavı Sıralaması</w:t>
      </w:r>
      <w:r w:rsidRPr="00B82065">
        <w:rPr>
          <w:rFonts w:ascii="Arial" w:hAnsi="Arial" w:cs="Arial"/>
          <w:color w:val="231F20"/>
          <w:sz w:val="21"/>
          <w:szCs w:val="21"/>
        </w:rPr>
        <w:tab/>
      </w:r>
      <w:r w:rsidRPr="00B82065">
        <w:rPr>
          <w:rFonts w:ascii="Arial" w:hAnsi="Arial" w:cs="Arial"/>
          <w:color w:val="231F20"/>
          <w:sz w:val="21"/>
          <w:szCs w:val="21"/>
        </w:rPr>
        <w:tab/>
      </w:r>
      <w:r w:rsidRPr="00B82065">
        <w:rPr>
          <w:rFonts w:ascii="Arial" w:hAnsi="Arial" w:cs="Arial"/>
          <w:color w:val="231F20"/>
          <w:sz w:val="21"/>
          <w:szCs w:val="21"/>
        </w:rPr>
        <w:tab/>
      </w:r>
      <w:r w:rsidRPr="00B82065">
        <w:rPr>
          <w:rFonts w:ascii="Arial" w:hAnsi="Arial" w:cs="Arial"/>
          <w:color w:val="231F20"/>
          <w:sz w:val="21"/>
          <w:szCs w:val="21"/>
        </w:rPr>
        <w:tab/>
      </w:r>
    </w:p>
    <w:p w:rsidR="00C92748" w:rsidRDefault="00C92748" w:rsidP="00C92748">
      <w:pPr>
        <w:tabs>
          <w:tab w:val="num" w:pos="1134"/>
        </w:tabs>
        <w:autoSpaceDE w:val="0"/>
        <w:autoSpaceDN w:val="0"/>
        <w:adjustRightInd w:val="0"/>
        <w:spacing w:before="120" w:after="240"/>
        <w:jc w:val="both"/>
        <w:rPr>
          <w:rFonts w:ascii="Arial" w:hAnsi="Arial" w:cs="Arial"/>
          <w:color w:val="000000"/>
          <w:sz w:val="21"/>
          <w:szCs w:val="21"/>
        </w:rPr>
      </w:pPr>
      <w:r w:rsidRPr="00B82065">
        <w:rPr>
          <w:rFonts w:ascii="Arial" w:hAnsi="Arial" w:cs="Arial"/>
          <w:b/>
          <w:color w:val="000000"/>
          <w:sz w:val="21"/>
          <w:szCs w:val="21"/>
        </w:rPr>
        <w:t>Not:</w:t>
      </w:r>
      <w:r w:rsidRPr="00B8206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031D69" w:rsidRDefault="00031D69" w:rsidP="00C92748">
      <w:pPr>
        <w:tabs>
          <w:tab w:val="num" w:pos="1134"/>
        </w:tabs>
        <w:autoSpaceDE w:val="0"/>
        <w:autoSpaceDN w:val="0"/>
        <w:adjustRightInd w:val="0"/>
        <w:spacing w:before="120" w:after="240"/>
        <w:jc w:val="both"/>
        <w:rPr>
          <w:rFonts w:ascii="Arial" w:hAnsi="Arial" w:cs="Arial"/>
          <w:color w:val="000000"/>
          <w:sz w:val="21"/>
          <w:szCs w:val="21"/>
        </w:rPr>
      </w:pPr>
    </w:p>
    <w:p w:rsidR="008E73F9" w:rsidRDefault="008E73F9" w:rsidP="00C92748">
      <w:pPr>
        <w:autoSpaceDE w:val="0"/>
        <w:autoSpaceDN w:val="0"/>
        <w:adjustRightInd w:val="0"/>
        <w:spacing w:after="120"/>
        <w:jc w:val="both"/>
        <w:rPr>
          <w:rFonts w:ascii="Arial" w:hAnsi="Arial" w:cs="Arial"/>
          <w:color w:val="000000"/>
          <w:sz w:val="21"/>
          <w:szCs w:val="21"/>
        </w:rPr>
      </w:pPr>
    </w:p>
    <w:p w:rsidR="00C92748" w:rsidRPr="00B82065" w:rsidRDefault="00C92748" w:rsidP="00C92748">
      <w:pPr>
        <w:autoSpaceDE w:val="0"/>
        <w:autoSpaceDN w:val="0"/>
        <w:adjustRightInd w:val="0"/>
        <w:spacing w:after="120"/>
        <w:jc w:val="both"/>
        <w:rPr>
          <w:rFonts w:ascii="Arial" w:hAnsi="Arial" w:cs="Arial"/>
          <w:b/>
          <w:color w:val="000000"/>
          <w:sz w:val="21"/>
          <w:szCs w:val="21"/>
        </w:rPr>
      </w:pPr>
      <w:r w:rsidRPr="00B82065">
        <w:rPr>
          <w:rFonts w:ascii="Arial" w:hAnsi="Arial" w:cs="Arial"/>
          <w:b/>
          <w:color w:val="000000"/>
          <w:sz w:val="21"/>
          <w:szCs w:val="21"/>
        </w:rPr>
        <w:lastRenderedPageBreak/>
        <w:t>ADAYLARDA ARANACAK YABANCI DİL KOŞULLARI</w:t>
      </w:r>
    </w:p>
    <w:p w:rsidR="0095088D" w:rsidRPr="00A6061D" w:rsidRDefault="0095088D" w:rsidP="0095088D">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152"/>
        <w:gridCol w:w="975"/>
        <w:gridCol w:w="851"/>
        <w:gridCol w:w="850"/>
        <w:gridCol w:w="851"/>
        <w:gridCol w:w="708"/>
        <w:gridCol w:w="709"/>
        <w:gridCol w:w="709"/>
      </w:tblGrid>
      <w:tr w:rsidR="0095088D" w:rsidRPr="001E41CB" w:rsidTr="00F74E9E">
        <w:trPr>
          <w:trHeight w:val="582"/>
          <w:jc w:val="center"/>
        </w:trPr>
        <w:tc>
          <w:tcPr>
            <w:tcW w:w="1242" w:type="dxa"/>
            <w:vAlign w:val="center"/>
          </w:tcPr>
          <w:p w:rsidR="0095088D" w:rsidRPr="00DF3967" w:rsidRDefault="0095088D" w:rsidP="00F74E9E">
            <w:pPr>
              <w:jc w:val="center"/>
              <w:rPr>
                <w:rFonts w:ascii="Arial" w:hAnsi="Arial" w:cs="Arial"/>
                <w:b/>
                <w:color w:val="000000"/>
                <w:sz w:val="20"/>
                <w:szCs w:val="20"/>
              </w:rPr>
            </w:pPr>
          </w:p>
          <w:p w:rsidR="0095088D" w:rsidRPr="00DF3967" w:rsidRDefault="0095088D" w:rsidP="00F74E9E">
            <w:pPr>
              <w:jc w:val="center"/>
              <w:rPr>
                <w:rFonts w:ascii="Arial" w:hAnsi="Arial" w:cs="Arial"/>
                <w:b/>
                <w:color w:val="000000"/>
                <w:sz w:val="20"/>
                <w:szCs w:val="20"/>
              </w:rPr>
            </w:pPr>
            <w:r w:rsidRPr="00DF3967">
              <w:rPr>
                <w:rFonts w:ascii="Arial" w:hAnsi="Arial" w:cs="Arial"/>
                <w:b/>
                <w:color w:val="000000"/>
                <w:sz w:val="20"/>
                <w:szCs w:val="20"/>
              </w:rPr>
              <w:t>Referans Kodu/</w:t>
            </w:r>
          </w:p>
          <w:p w:rsidR="0095088D" w:rsidRPr="00DF3967" w:rsidRDefault="0095088D" w:rsidP="00F74E9E">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95088D" w:rsidRPr="00DF3967" w:rsidRDefault="0095088D" w:rsidP="00F74E9E">
            <w:pPr>
              <w:jc w:val="center"/>
              <w:rPr>
                <w:rFonts w:ascii="Arial" w:hAnsi="Arial" w:cs="Arial"/>
                <w:b/>
                <w:color w:val="000000"/>
                <w:sz w:val="18"/>
                <w:szCs w:val="18"/>
              </w:rPr>
            </w:pPr>
          </w:p>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Sınav Türü</w:t>
            </w:r>
          </w:p>
          <w:p w:rsidR="0095088D" w:rsidRPr="00DF3967" w:rsidRDefault="0095088D" w:rsidP="00F74E9E">
            <w:pPr>
              <w:jc w:val="center"/>
              <w:rPr>
                <w:rFonts w:ascii="Arial" w:hAnsi="Arial" w:cs="Arial"/>
                <w:b/>
                <w:sz w:val="18"/>
                <w:szCs w:val="18"/>
              </w:rPr>
            </w:pPr>
          </w:p>
        </w:tc>
        <w:tc>
          <w:tcPr>
            <w:tcW w:w="1152" w:type="dxa"/>
            <w:vAlign w:val="center"/>
          </w:tcPr>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 UDS/YDS</w:t>
            </w:r>
          </w:p>
        </w:tc>
        <w:tc>
          <w:tcPr>
            <w:tcW w:w="975" w:type="dxa"/>
            <w:vAlign w:val="center"/>
          </w:tcPr>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IELTS</w:t>
            </w:r>
          </w:p>
          <w:p w:rsidR="0095088D" w:rsidRPr="00DF3967" w:rsidRDefault="0095088D" w:rsidP="00F74E9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95088D" w:rsidRPr="00DF3967" w:rsidRDefault="0095088D" w:rsidP="00F74E9E">
            <w:pPr>
              <w:jc w:val="center"/>
              <w:rPr>
                <w:rFonts w:ascii="Arial" w:hAnsi="Arial" w:cs="Arial"/>
                <w:b/>
                <w:sz w:val="18"/>
                <w:szCs w:val="18"/>
              </w:rPr>
            </w:pPr>
          </w:p>
        </w:tc>
        <w:tc>
          <w:tcPr>
            <w:tcW w:w="851" w:type="dxa"/>
            <w:vAlign w:val="center"/>
          </w:tcPr>
          <w:p w:rsidR="0095088D" w:rsidRPr="00DF3967" w:rsidRDefault="0095088D" w:rsidP="00F74E9E">
            <w:pPr>
              <w:jc w:val="center"/>
              <w:rPr>
                <w:rFonts w:ascii="Arial" w:hAnsi="Arial" w:cs="Arial"/>
                <w:b/>
                <w:color w:val="000000"/>
                <w:sz w:val="18"/>
                <w:szCs w:val="18"/>
              </w:rPr>
            </w:pPr>
          </w:p>
          <w:p w:rsidR="0095088D" w:rsidRPr="00DF3967" w:rsidRDefault="0095088D" w:rsidP="00F74E9E">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50" w:type="dxa"/>
            <w:vAlign w:val="center"/>
          </w:tcPr>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TOEFL</w:t>
            </w:r>
          </w:p>
          <w:p w:rsidR="0095088D" w:rsidRPr="00DF3967" w:rsidRDefault="0095088D" w:rsidP="00F74E9E">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TOEFL</w:t>
            </w:r>
          </w:p>
          <w:p w:rsidR="0095088D" w:rsidRPr="00DF3967" w:rsidRDefault="0095088D" w:rsidP="00F74E9E">
            <w:pPr>
              <w:jc w:val="center"/>
              <w:rPr>
                <w:rFonts w:ascii="Arial" w:hAnsi="Arial" w:cs="Arial"/>
                <w:b/>
                <w:color w:val="000000"/>
                <w:sz w:val="18"/>
                <w:szCs w:val="18"/>
              </w:rPr>
            </w:pPr>
            <w:r w:rsidRPr="00DF3967">
              <w:rPr>
                <w:rFonts w:ascii="Arial" w:hAnsi="Arial" w:cs="Arial"/>
                <w:b/>
                <w:color w:val="000000"/>
                <w:sz w:val="18"/>
                <w:szCs w:val="18"/>
              </w:rPr>
              <w:t>PBT</w:t>
            </w:r>
          </w:p>
        </w:tc>
        <w:tc>
          <w:tcPr>
            <w:tcW w:w="708" w:type="dxa"/>
            <w:vAlign w:val="center"/>
          </w:tcPr>
          <w:p w:rsidR="0095088D" w:rsidRPr="00DF3967" w:rsidRDefault="0095088D" w:rsidP="00F74E9E">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95088D" w:rsidRPr="00DF3967" w:rsidRDefault="0095088D" w:rsidP="00F74E9E">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95088D" w:rsidRPr="00DF3967" w:rsidRDefault="0095088D" w:rsidP="00F74E9E">
            <w:pPr>
              <w:autoSpaceDE w:val="0"/>
              <w:autoSpaceDN w:val="0"/>
              <w:adjustRightInd w:val="0"/>
              <w:jc w:val="center"/>
              <w:rPr>
                <w:rFonts w:ascii="Arial" w:hAnsi="Arial" w:cs="Arial"/>
                <w:b/>
                <w:color w:val="000000"/>
                <w:sz w:val="18"/>
                <w:szCs w:val="18"/>
              </w:rPr>
            </w:pPr>
          </w:p>
          <w:p w:rsidR="0095088D" w:rsidRPr="00DF3967" w:rsidRDefault="0095088D" w:rsidP="00F74E9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95088D" w:rsidRPr="00DF3967" w:rsidRDefault="0095088D" w:rsidP="00F74E9E">
            <w:pPr>
              <w:jc w:val="center"/>
              <w:rPr>
                <w:rFonts w:ascii="Arial" w:hAnsi="Arial" w:cs="Arial"/>
                <w:b/>
                <w:sz w:val="18"/>
                <w:szCs w:val="18"/>
              </w:rPr>
            </w:pPr>
          </w:p>
        </w:tc>
      </w:tr>
      <w:tr w:rsidR="0095088D" w:rsidRPr="001E41CB" w:rsidTr="00F74E9E">
        <w:trPr>
          <w:trHeight w:val="605"/>
          <w:jc w:val="center"/>
        </w:trPr>
        <w:tc>
          <w:tcPr>
            <w:tcW w:w="1242" w:type="dxa"/>
            <w:vAlign w:val="center"/>
          </w:tcPr>
          <w:p w:rsidR="0095088D" w:rsidRPr="00F67E27" w:rsidRDefault="0095088D" w:rsidP="00F74E9E">
            <w:pPr>
              <w:jc w:val="center"/>
              <w:rPr>
                <w:rFonts w:ascii="Arial" w:hAnsi="Arial" w:cs="Arial"/>
                <w:b/>
                <w:color w:val="000000"/>
                <w:sz w:val="20"/>
                <w:szCs w:val="20"/>
              </w:rPr>
            </w:pPr>
            <w:r>
              <w:rPr>
                <w:rFonts w:ascii="Arial" w:hAnsi="Arial" w:cs="Arial"/>
                <w:b/>
                <w:color w:val="000000"/>
                <w:sz w:val="20"/>
                <w:szCs w:val="20"/>
              </w:rPr>
              <w:t>UİDB</w:t>
            </w:r>
            <w:r w:rsidRPr="00C23960">
              <w:rPr>
                <w:rFonts w:ascii="Arial" w:hAnsi="Arial" w:cs="Arial"/>
                <w:b/>
                <w:color w:val="000000"/>
                <w:sz w:val="20"/>
                <w:szCs w:val="20"/>
              </w:rPr>
              <w:t>01</w:t>
            </w:r>
          </w:p>
        </w:tc>
        <w:tc>
          <w:tcPr>
            <w:tcW w:w="709" w:type="dxa"/>
            <w:vAlign w:val="center"/>
          </w:tcPr>
          <w:p w:rsidR="0095088D" w:rsidRPr="001E41CB" w:rsidRDefault="0095088D" w:rsidP="00F74E9E">
            <w:pPr>
              <w:jc w:val="center"/>
              <w:rPr>
                <w:rFonts w:ascii="Arial" w:hAnsi="Arial" w:cs="Arial"/>
                <w:sz w:val="18"/>
                <w:szCs w:val="18"/>
              </w:rPr>
            </w:pPr>
            <w:r w:rsidRPr="001E41CB">
              <w:rPr>
                <w:rFonts w:ascii="Arial" w:hAnsi="Arial" w:cs="Arial"/>
                <w:color w:val="000000"/>
                <w:sz w:val="18"/>
                <w:szCs w:val="18"/>
              </w:rPr>
              <w:t>En Az Puan</w:t>
            </w:r>
          </w:p>
        </w:tc>
        <w:tc>
          <w:tcPr>
            <w:tcW w:w="1152"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80</w:t>
            </w:r>
          </w:p>
        </w:tc>
        <w:tc>
          <w:tcPr>
            <w:tcW w:w="975"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7</w:t>
            </w:r>
            <w:r>
              <w:rPr>
                <w:rFonts w:ascii="Arial" w:hAnsi="Arial" w:cs="Arial"/>
                <w:sz w:val="18"/>
                <w:szCs w:val="18"/>
              </w:rPr>
              <w:t>,</w:t>
            </w:r>
            <w:r w:rsidRPr="001E41CB">
              <w:rPr>
                <w:rFonts w:ascii="Arial" w:hAnsi="Arial" w:cs="Arial"/>
                <w:sz w:val="18"/>
                <w:szCs w:val="18"/>
              </w:rPr>
              <w:t>5</w:t>
            </w:r>
          </w:p>
        </w:tc>
        <w:tc>
          <w:tcPr>
            <w:tcW w:w="851"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79</w:t>
            </w:r>
          </w:p>
        </w:tc>
        <w:tc>
          <w:tcPr>
            <w:tcW w:w="850"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213</w:t>
            </w:r>
          </w:p>
        </w:tc>
        <w:tc>
          <w:tcPr>
            <w:tcW w:w="851"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550</w:t>
            </w:r>
          </w:p>
        </w:tc>
        <w:tc>
          <w:tcPr>
            <w:tcW w:w="708"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A</w:t>
            </w:r>
          </w:p>
        </w:tc>
        <w:tc>
          <w:tcPr>
            <w:tcW w:w="709"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B</w:t>
            </w:r>
          </w:p>
        </w:tc>
        <w:tc>
          <w:tcPr>
            <w:tcW w:w="709" w:type="dxa"/>
            <w:vAlign w:val="center"/>
          </w:tcPr>
          <w:p w:rsidR="0095088D" w:rsidRPr="001E41CB" w:rsidRDefault="0095088D" w:rsidP="00F74E9E">
            <w:pPr>
              <w:tabs>
                <w:tab w:val="num" w:pos="0"/>
              </w:tabs>
              <w:jc w:val="center"/>
              <w:rPr>
                <w:rFonts w:ascii="Arial" w:hAnsi="Arial" w:cs="Arial"/>
                <w:sz w:val="18"/>
                <w:szCs w:val="18"/>
              </w:rPr>
            </w:pPr>
            <w:r w:rsidRPr="001E41CB">
              <w:rPr>
                <w:rFonts w:ascii="Arial" w:hAnsi="Arial" w:cs="Arial"/>
                <w:sz w:val="18"/>
                <w:szCs w:val="18"/>
              </w:rPr>
              <w:t>C</w:t>
            </w:r>
          </w:p>
        </w:tc>
      </w:tr>
    </w:tbl>
    <w:p w:rsidR="0095088D" w:rsidRPr="00110B1B" w:rsidRDefault="0095088D" w:rsidP="0095088D">
      <w:pPr>
        <w:autoSpaceDE w:val="0"/>
        <w:autoSpaceDN w:val="0"/>
        <w:adjustRightInd w:val="0"/>
        <w:spacing w:after="120"/>
        <w:jc w:val="both"/>
        <w:rPr>
          <w:rFonts w:ascii="Arial" w:hAnsi="Arial" w:cs="Arial"/>
          <w:color w:val="000000"/>
          <w:sz w:val="16"/>
        </w:rPr>
      </w:pP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95088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95088D" w:rsidRPr="004C06ED" w:rsidRDefault="0095088D" w:rsidP="0095088D">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95088D" w:rsidRPr="004C06ED" w:rsidRDefault="0095088D" w:rsidP="0095088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C92748" w:rsidRPr="00B82065" w:rsidRDefault="00C92748" w:rsidP="00C92748">
      <w:pPr>
        <w:autoSpaceDE w:val="0"/>
        <w:autoSpaceDN w:val="0"/>
        <w:adjustRightInd w:val="0"/>
        <w:spacing w:after="120"/>
        <w:jc w:val="both"/>
        <w:rPr>
          <w:rFonts w:ascii="Arial" w:hAnsi="Arial" w:cs="Arial"/>
          <w:color w:val="000000"/>
          <w:sz w:val="21"/>
          <w:szCs w:val="21"/>
        </w:rPr>
      </w:pPr>
    </w:p>
    <w:p w:rsidR="00C92748" w:rsidRPr="00B82065" w:rsidRDefault="00C92748" w:rsidP="00C92748">
      <w:pPr>
        <w:autoSpaceDE w:val="0"/>
        <w:autoSpaceDN w:val="0"/>
        <w:adjustRightInd w:val="0"/>
        <w:spacing w:after="120"/>
        <w:jc w:val="both"/>
        <w:rPr>
          <w:rFonts w:ascii="Arial" w:hAnsi="Arial" w:cs="Arial"/>
          <w:color w:val="000000"/>
          <w:sz w:val="21"/>
          <w:szCs w:val="21"/>
        </w:rPr>
      </w:pPr>
      <w:r w:rsidRPr="00B82065">
        <w:rPr>
          <w:rFonts w:ascii="Arial" w:hAnsi="Arial" w:cs="Arial"/>
          <w:color w:val="000000"/>
          <w:sz w:val="21"/>
          <w:szCs w:val="21"/>
        </w:rPr>
        <w:t xml:space="preserve">Kurum tarafından kabul edilen ve resmi dili o yabancı dilde olan bir ülkede; lisans veya doktora derecesi almış olanlar ile o ülkede en az üç yıl süreyle mesleğini uygulamış olanlardan İngilizce yeterlilik koşulları aranmaz.  </w:t>
      </w:r>
    </w:p>
    <w:p w:rsidR="004E7729" w:rsidRPr="00B82065" w:rsidRDefault="004E7729" w:rsidP="00C92748">
      <w:pPr>
        <w:autoSpaceDE w:val="0"/>
        <w:autoSpaceDN w:val="0"/>
        <w:adjustRightInd w:val="0"/>
        <w:spacing w:after="120"/>
        <w:jc w:val="both"/>
        <w:rPr>
          <w:rFonts w:ascii="Arial" w:hAnsi="Arial" w:cs="Arial"/>
          <w:color w:val="000000"/>
          <w:sz w:val="21"/>
          <w:szCs w:val="21"/>
        </w:rPr>
      </w:pPr>
    </w:p>
    <w:p w:rsidR="00C92748" w:rsidRPr="00B82065" w:rsidRDefault="00C92748" w:rsidP="001E3D6C">
      <w:pPr>
        <w:spacing w:after="120"/>
        <w:jc w:val="both"/>
        <w:rPr>
          <w:rFonts w:ascii="Arial" w:hAnsi="Arial" w:cs="Arial"/>
          <w:b/>
          <w:color w:val="231F20"/>
          <w:sz w:val="21"/>
          <w:szCs w:val="21"/>
        </w:rPr>
      </w:pPr>
      <w:r w:rsidRPr="00B82065">
        <w:rPr>
          <w:rFonts w:ascii="Arial" w:hAnsi="Arial" w:cs="Arial"/>
          <w:b/>
          <w:color w:val="231F20"/>
          <w:sz w:val="21"/>
          <w:szCs w:val="21"/>
        </w:rPr>
        <w:t xml:space="preserve">Bilimsel Programlar </w:t>
      </w:r>
      <w:r w:rsidRPr="00B82065">
        <w:rPr>
          <w:rFonts w:ascii="Arial" w:hAnsi="Arial" w:cs="Arial"/>
          <w:b/>
          <w:bCs/>
          <w:color w:val="231F20"/>
          <w:sz w:val="21"/>
          <w:szCs w:val="21"/>
        </w:rPr>
        <w:t>Uzman Yardımcısı</w:t>
      </w:r>
      <w:r w:rsidRPr="00B82065">
        <w:rPr>
          <w:rFonts w:ascii="Arial" w:hAnsi="Arial" w:cs="Arial"/>
          <w:b/>
          <w:color w:val="231F20"/>
          <w:sz w:val="21"/>
          <w:szCs w:val="21"/>
        </w:rPr>
        <w:t xml:space="preserve"> / Referans Kodu:</w:t>
      </w:r>
      <w:r w:rsidR="00881EE7" w:rsidRPr="00B82065">
        <w:rPr>
          <w:rFonts w:ascii="Arial" w:hAnsi="Arial" w:cs="Arial"/>
          <w:b/>
          <w:bCs/>
          <w:color w:val="231F20"/>
          <w:sz w:val="21"/>
          <w:szCs w:val="21"/>
        </w:rPr>
        <w:t xml:space="preserve"> UİDB</w:t>
      </w:r>
      <w:r w:rsidRPr="00B82065">
        <w:rPr>
          <w:rFonts w:ascii="Arial" w:hAnsi="Arial" w:cs="Arial"/>
          <w:b/>
          <w:bCs/>
          <w:color w:val="231F20"/>
          <w:sz w:val="21"/>
          <w:szCs w:val="21"/>
        </w:rPr>
        <w:t>01</w:t>
      </w:r>
    </w:p>
    <w:p w:rsidR="00C92748" w:rsidRPr="00B82065" w:rsidRDefault="00C92748" w:rsidP="00C92748">
      <w:pPr>
        <w:pStyle w:val="ListeParagraf"/>
        <w:spacing w:after="120"/>
        <w:ind w:left="360"/>
        <w:jc w:val="both"/>
        <w:rPr>
          <w:rFonts w:ascii="Arial" w:hAnsi="Arial" w:cs="Arial"/>
          <w:b/>
          <w:color w:val="231F20"/>
          <w:sz w:val="21"/>
          <w:szCs w:val="21"/>
        </w:rPr>
      </w:pPr>
    </w:p>
    <w:p w:rsidR="001E3D6C" w:rsidRPr="00B82065" w:rsidRDefault="00C92748" w:rsidP="001E3D6C">
      <w:pPr>
        <w:pStyle w:val="ListeParagraf"/>
        <w:numPr>
          <w:ilvl w:val="0"/>
          <w:numId w:val="2"/>
        </w:numPr>
        <w:spacing w:after="120"/>
        <w:jc w:val="both"/>
        <w:rPr>
          <w:rFonts w:ascii="Arial" w:hAnsi="Arial" w:cs="Arial"/>
          <w:color w:val="231F20"/>
          <w:sz w:val="21"/>
          <w:szCs w:val="21"/>
        </w:rPr>
      </w:pPr>
      <w:r w:rsidRPr="008E73F9">
        <w:rPr>
          <w:rFonts w:ascii="Arial" w:hAnsi="Arial" w:cs="Arial"/>
          <w:bCs/>
          <w:color w:val="231F20"/>
          <w:sz w:val="22"/>
          <w:szCs w:val="22"/>
        </w:rPr>
        <w:t>Yükseköğretim</w:t>
      </w:r>
      <w:r w:rsidRPr="00B82065">
        <w:rPr>
          <w:rFonts w:ascii="Arial" w:hAnsi="Arial" w:cs="Arial"/>
          <w:bCs/>
          <w:color w:val="231F20"/>
          <w:sz w:val="21"/>
          <w:szCs w:val="21"/>
        </w:rPr>
        <w:t xml:space="preserve"> kurumlarının en az dört yıllık lisans eğitimi veren aşağıda belirtilen bölümlerden birini </w:t>
      </w:r>
      <w:r w:rsidRPr="00B82065">
        <w:rPr>
          <w:rFonts w:ascii="Arial" w:hAnsi="Arial" w:cs="Arial"/>
          <w:color w:val="231F20"/>
          <w:sz w:val="21"/>
          <w:szCs w:val="21"/>
        </w:rPr>
        <w:t>bitirmiş olmak,</w:t>
      </w:r>
    </w:p>
    <w:p w:rsidR="001E3D6C" w:rsidRPr="00B82065" w:rsidRDefault="001E3D6C" w:rsidP="008E73F9">
      <w:pPr>
        <w:spacing w:after="120" w:line="312" w:lineRule="auto"/>
        <w:ind w:left="1276"/>
        <w:jc w:val="both"/>
        <w:rPr>
          <w:rFonts w:ascii="Arial" w:hAnsi="Arial" w:cs="Arial"/>
          <w:color w:val="231F20"/>
          <w:sz w:val="21"/>
          <w:szCs w:val="21"/>
        </w:rPr>
      </w:pPr>
      <w:r w:rsidRPr="00B82065">
        <w:rPr>
          <w:rFonts w:ascii="Arial" w:hAnsi="Arial" w:cs="Arial"/>
          <w:sz w:val="21"/>
          <w:szCs w:val="21"/>
        </w:rPr>
        <w:t>1.1. Bilgisayar, Yazılım, Bilişim Sistemleri, Bilgisayar Bilimi Mühendislikleri</w:t>
      </w:r>
      <w:r w:rsidRPr="00B82065">
        <w:rPr>
          <w:rFonts w:ascii="Arial" w:hAnsi="Arial" w:cs="Arial"/>
          <w:b/>
          <w:color w:val="231F20"/>
          <w:sz w:val="21"/>
          <w:szCs w:val="21"/>
        </w:rPr>
        <w:t>,</w:t>
      </w:r>
      <w:r w:rsidRPr="00B82065">
        <w:rPr>
          <w:rFonts w:ascii="Arial" w:hAnsi="Arial" w:cs="Arial"/>
          <w:color w:val="231F20"/>
          <w:sz w:val="21"/>
          <w:szCs w:val="21"/>
        </w:rPr>
        <w:t xml:space="preserve"> </w:t>
      </w:r>
      <w:r w:rsidRPr="00B82065">
        <w:rPr>
          <w:rFonts w:ascii="Arial" w:hAnsi="Arial" w:cs="Arial"/>
          <w:sz w:val="21"/>
          <w:szCs w:val="21"/>
        </w:rPr>
        <w:t>Elektrik, Elektronik, Elektrik ve Elektronik, Elektronik ve Haberleşme Mühendislikleri</w:t>
      </w:r>
    </w:p>
    <w:p w:rsidR="001E3D6C" w:rsidRPr="00B82065" w:rsidRDefault="001E3D6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1.2.</w:t>
      </w:r>
      <w:r w:rsidR="004439A1" w:rsidRPr="00B82065">
        <w:rPr>
          <w:rFonts w:ascii="Arial" w:hAnsi="Arial" w:cs="Arial"/>
          <w:b/>
          <w:color w:val="231F20"/>
          <w:sz w:val="21"/>
          <w:szCs w:val="21"/>
        </w:rPr>
        <w:t xml:space="preserve"> </w:t>
      </w:r>
      <w:r w:rsidRPr="00B82065">
        <w:rPr>
          <w:rFonts w:ascii="Arial" w:hAnsi="Arial" w:cs="Arial"/>
          <w:sz w:val="21"/>
          <w:szCs w:val="21"/>
        </w:rPr>
        <w:t>Biyoloji, Moleküler Biyoloji ve Genetik, Biyomedikal Mühendisliği</w:t>
      </w:r>
      <w:r w:rsidR="00B4649E" w:rsidRPr="00B82065">
        <w:rPr>
          <w:rFonts w:ascii="Arial" w:hAnsi="Arial" w:cs="Arial"/>
          <w:sz w:val="21"/>
          <w:szCs w:val="21"/>
        </w:rPr>
        <w:t>, Eczacılık</w:t>
      </w:r>
    </w:p>
    <w:p w:rsidR="001E3D6C" w:rsidRPr="00B82065" w:rsidRDefault="001E3D6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1.3.</w:t>
      </w:r>
      <w:r w:rsidRPr="00B82065">
        <w:rPr>
          <w:rFonts w:ascii="Arial" w:hAnsi="Arial" w:cs="Arial"/>
          <w:b/>
          <w:color w:val="231F20"/>
          <w:sz w:val="21"/>
          <w:szCs w:val="21"/>
        </w:rPr>
        <w:t xml:space="preserve"> </w:t>
      </w:r>
      <w:r w:rsidRPr="00B82065">
        <w:rPr>
          <w:rFonts w:ascii="Arial" w:hAnsi="Arial" w:cs="Arial"/>
          <w:color w:val="231F20"/>
          <w:sz w:val="21"/>
          <w:szCs w:val="21"/>
        </w:rPr>
        <w:t>Endüstri Mühendisliği, İşletme Mühendi</w:t>
      </w:r>
      <w:r w:rsidR="00E542EF">
        <w:rPr>
          <w:rFonts w:ascii="Arial" w:hAnsi="Arial" w:cs="Arial"/>
          <w:color w:val="231F20"/>
          <w:sz w:val="21"/>
          <w:szCs w:val="21"/>
        </w:rPr>
        <w:t>sliği, Bilgi ve Belge Yönetimi</w:t>
      </w:r>
      <w:r w:rsidR="00B4649E" w:rsidRPr="00B82065">
        <w:rPr>
          <w:rFonts w:ascii="Arial" w:hAnsi="Arial" w:cs="Arial"/>
          <w:color w:val="231F20"/>
          <w:sz w:val="21"/>
          <w:szCs w:val="21"/>
        </w:rPr>
        <w:t>, İstatistik, Ekonometri</w:t>
      </w:r>
    </w:p>
    <w:p w:rsidR="001E3D6C" w:rsidRPr="00B82065" w:rsidRDefault="001E3D6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1.4.</w:t>
      </w:r>
      <w:r w:rsidR="00B82065">
        <w:rPr>
          <w:rFonts w:ascii="Arial" w:hAnsi="Arial" w:cs="Arial"/>
          <w:color w:val="231F20"/>
          <w:sz w:val="21"/>
          <w:szCs w:val="21"/>
        </w:rPr>
        <w:t xml:space="preserve"> </w:t>
      </w:r>
      <w:r w:rsidRPr="00B82065">
        <w:rPr>
          <w:rFonts w:ascii="Arial" w:hAnsi="Arial" w:cs="Arial"/>
          <w:color w:val="231F20"/>
          <w:sz w:val="21"/>
          <w:szCs w:val="21"/>
        </w:rPr>
        <w:t xml:space="preserve">Enerji Sistemleri Mühendisliği, Petrol ve Doğalgaz Mühendisliği, Maden Mühendisliği, Kimya Mühendisliği, Fizik Mühendisliği </w:t>
      </w:r>
    </w:p>
    <w:p w:rsidR="001E3D6C" w:rsidRPr="00E24AE3" w:rsidRDefault="001E3D6C" w:rsidP="008E73F9">
      <w:pPr>
        <w:spacing w:after="120" w:line="312" w:lineRule="auto"/>
        <w:ind w:left="1276"/>
        <w:jc w:val="both"/>
        <w:rPr>
          <w:rFonts w:ascii="Arial" w:hAnsi="Arial" w:cs="Arial"/>
          <w:sz w:val="21"/>
          <w:szCs w:val="21"/>
        </w:rPr>
      </w:pPr>
      <w:r w:rsidRPr="00E24AE3">
        <w:rPr>
          <w:rFonts w:ascii="Arial" w:hAnsi="Arial" w:cs="Arial"/>
          <w:sz w:val="21"/>
          <w:szCs w:val="21"/>
        </w:rPr>
        <w:t xml:space="preserve">1.5. </w:t>
      </w:r>
      <w:r w:rsidR="00E24AE3" w:rsidRPr="00E24AE3">
        <w:rPr>
          <w:rFonts w:ascii="Arial" w:hAnsi="Arial" w:cs="Arial"/>
          <w:sz w:val="21"/>
          <w:szCs w:val="21"/>
        </w:rPr>
        <w:t>İktisat,</w:t>
      </w:r>
      <w:r w:rsidRPr="00E24AE3">
        <w:rPr>
          <w:rFonts w:ascii="Arial" w:hAnsi="Arial" w:cs="Arial"/>
          <w:sz w:val="21"/>
          <w:szCs w:val="21"/>
        </w:rPr>
        <w:t xml:space="preserve"> İşletme, </w:t>
      </w:r>
      <w:r w:rsidR="00E24AE3" w:rsidRPr="00E24AE3">
        <w:rPr>
          <w:rFonts w:ascii="Arial" w:hAnsi="Arial" w:cs="Arial"/>
          <w:sz w:val="21"/>
          <w:szCs w:val="21"/>
        </w:rPr>
        <w:t xml:space="preserve">Maliye, </w:t>
      </w:r>
      <w:r w:rsidRPr="00E24AE3">
        <w:rPr>
          <w:rFonts w:ascii="Arial" w:hAnsi="Arial" w:cs="Arial"/>
          <w:sz w:val="21"/>
          <w:szCs w:val="21"/>
        </w:rPr>
        <w:t>İş</w:t>
      </w:r>
      <w:r w:rsidR="00B4649E" w:rsidRPr="00E24AE3">
        <w:rPr>
          <w:rFonts w:ascii="Arial" w:hAnsi="Arial" w:cs="Arial"/>
          <w:sz w:val="21"/>
          <w:szCs w:val="21"/>
        </w:rPr>
        <w:t>l</w:t>
      </w:r>
      <w:r w:rsidRPr="00E24AE3">
        <w:rPr>
          <w:rFonts w:ascii="Arial" w:hAnsi="Arial" w:cs="Arial"/>
          <w:sz w:val="21"/>
          <w:szCs w:val="21"/>
        </w:rPr>
        <w:t>etme Mühendisliği,  Uluslararası Ticaret ve Finans, Bankacılık ve Finans</w:t>
      </w:r>
    </w:p>
    <w:p w:rsidR="009006AC" w:rsidRPr="00B82065" w:rsidRDefault="001E3D6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1.6.</w:t>
      </w:r>
      <w:r w:rsidRPr="00B82065">
        <w:rPr>
          <w:rFonts w:ascii="Arial" w:hAnsi="Arial" w:cs="Arial"/>
          <w:b/>
          <w:sz w:val="21"/>
          <w:szCs w:val="21"/>
        </w:rPr>
        <w:t xml:space="preserve"> </w:t>
      </w:r>
      <w:r w:rsidRPr="00B82065">
        <w:rPr>
          <w:rFonts w:ascii="Arial" w:hAnsi="Arial" w:cs="Arial"/>
          <w:sz w:val="21"/>
          <w:szCs w:val="21"/>
        </w:rPr>
        <w:t xml:space="preserve">Gıda Mühendisliği, </w:t>
      </w:r>
      <w:r w:rsidR="00B4649E" w:rsidRPr="00B82065">
        <w:rPr>
          <w:rFonts w:ascii="Arial" w:hAnsi="Arial" w:cs="Arial"/>
          <w:sz w:val="21"/>
          <w:szCs w:val="21"/>
        </w:rPr>
        <w:t>Biyomühendislik, Ziraat Mühendisliği</w:t>
      </w:r>
    </w:p>
    <w:p w:rsidR="009006AC" w:rsidRPr="00B82065" w:rsidRDefault="009006A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1.7.</w:t>
      </w:r>
      <w:r w:rsidR="009515FF" w:rsidRPr="00B82065">
        <w:rPr>
          <w:rFonts w:ascii="Arial" w:hAnsi="Arial" w:cs="Arial"/>
          <w:color w:val="231F20"/>
          <w:sz w:val="21"/>
          <w:szCs w:val="21"/>
        </w:rPr>
        <w:t xml:space="preserve"> </w:t>
      </w:r>
      <w:r w:rsidR="000B303F" w:rsidRPr="00B82065">
        <w:rPr>
          <w:rFonts w:ascii="Arial" w:hAnsi="Arial" w:cs="Arial"/>
          <w:color w:val="231F20"/>
          <w:sz w:val="21"/>
          <w:szCs w:val="21"/>
        </w:rPr>
        <w:t xml:space="preserve">Havacılık ve Uzay Mühendisliği, Astronomi ve Uzay Bilimleri, Uzay Bilimleri ve Teknolojileri, Uzay Mühendisliği, Uçak Mühendisliği, </w:t>
      </w:r>
      <w:r w:rsidR="009515FF" w:rsidRPr="00B82065">
        <w:rPr>
          <w:rFonts w:ascii="Arial" w:hAnsi="Arial" w:cs="Arial"/>
          <w:color w:val="231F20"/>
          <w:sz w:val="21"/>
          <w:szCs w:val="21"/>
        </w:rPr>
        <w:t>Jeoloji Mühendisliği</w:t>
      </w:r>
    </w:p>
    <w:p w:rsidR="009006AC" w:rsidRPr="00B82065" w:rsidRDefault="009006AC" w:rsidP="008E73F9">
      <w:pPr>
        <w:spacing w:after="120" w:line="312" w:lineRule="auto"/>
        <w:ind w:left="1276"/>
        <w:jc w:val="both"/>
        <w:rPr>
          <w:rFonts w:ascii="Arial" w:hAnsi="Arial" w:cs="Arial"/>
          <w:color w:val="231F20"/>
          <w:sz w:val="21"/>
          <w:szCs w:val="21"/>
        </w:rPr>
      </w:pPr>
      <w:r w:rsidRPr="00B82065">
        <w:rPr>
          <w:rFonts w:ascii="Arial" w:hAnsi="Arial" w:cs="Arial"/>
          <w:color w:val="231F20"/>
          <w:sz w:val="21"/>
          <w:szCs w:val="21"/>
        </w:rPr>
        <w:t>1.8.</w:t>
      </w:r>
      <w:r w:rsidR="003949A9" w:rsidRPr="00B82065">
        <w:rPr>
          <w:rFonts w:ascii="Arial" w:hAnsi="Arial" w:cs="Arial"/>
          <w:b/>
          <w:color w:val="231F20"/>
          <w:sz w:val="21"/>
          <w:szCs w:val="21"/>
        </w:rPr>
        <w:t xml:space="preserve"> </w:t>
      </w:r>
      <w:r w:rsidR="000C5DF7" w:rsidRPr="00B82065">
        <w:rPr>
          <w:rFonts w:ascii="Arial" w:hAnsi="Arial" w:cs="Arial"/>
          <w:color w:val="231F20"/>
          <w:sz w:val="21"/>
          <w:szCs w:val="21"/>
        </w:rPr>
        <w:t>Makine</w:t>
      </w:r>
      <w:r w:rsidR="003949A9" w:rsidRPr="00B82065">
        <w:rPr>
          <w:rFonts w:ascii="Arial" w:hAnsi="Arial" w:cs="Arial"/>
          <w:color w:val="231F20"/>
          <w:sz w:val="21"/>
          <w:szCs w:val="21"/>
        </w:rPr>
        <w:t xml:space="preserve"> Mühendisliği, Şehir Bölge Planlama</w:t>
      </w:r>
    </w:p>
    <w:p w:rsidR="000C5DF7" w:rsidRPr="00B82065" w:rsidRDefault="00E24AE3" w:rsidP="008E73F9">
      <w:pPr>
        <w:spacing w:after="120" w:line="312" w:lineRule="auto"/>
        <w:ind w:left="1276"/>
        <w:jc w:val="both"/>
        <w:rPr>
          <w:rFonts w:ascii="Arial" w:hAnsi="Arial" w:cs="Arial"/>
          <w:color w:val="231F20"/>
          <w:sz w:val="21"/>
          <w:szCs w:val="21"/>
        </w:rPr>
      </w:pPr>
      <w:r>
        <w:rPr>
          <w:rFonts w:ascii="Arial" w:hAnsi="Arial" w:cs="Arial"/>
          <w:color w:val="231F20"/>
          <w:sz w:val="21"/>
          <w:szCs w:val="21"/>
        </w:rPr>
        <w:t>1.9</w:t>
      </w:r>
      <w:r w:rsidR="009006AC" w:rsidRPr="00B82065">
        <w:rPr>
          <w:rFonts w:ascii="Arial" w:hAnsi="Arial" w:cs="Arial"/>
          <w:color w:val="231F20"/>
          <w:sz w:val="21"/>
          <w:szCs w:val="21"/>
        </w:rPr>
        <w:t>.</w:t>
      </w:r>
      <w:r w:rsidR="000C5DF7" w:rsidRPr="00B82065">
        <w:rPr>
          <w:rFonts w:ascii="Arial" w:hAnsi="Arial" w:cs="Arial"/>
          <w:b/>
          <w:color w:val="231F20"/>
          <w:sz w:val="21"/>
          <w:szCs w:val="21"/>
        </w:rPr>
        <w:t xml:space="preserve"> </w:t>
      </w:r>
      <w:r w:rsidR="000C5DF7" w:rsidRPr="001158B5">
        <w:rPr>
          <w:rFonts w:ascii="Arial" w:hAnsi="Arial" w:cs="Arial"/>
          <w:sz w:val="21"/>
          <w:szCs w:val="21"/>
        </w:rPr>
        <w:t>Uluslara</w:t>
      </w:r>
      <w:r w:rsidR="00C679B6" w:rsidRPr="001158B5">
        <w:rPr>
          <w:rFonts w:ascii="Arial" w:hAnsi="Arial" w:cs="Arial"/>
          <w:sz w:val="21"/>
          <w:szCs w:val="21"/>
        </w:rPr>
        <w:t>rası İlişkiler, Siyaset Bilimi</w:t>
      </w:r>
      <w:r w:rsidR="001E3D6C" w:rsidRPr="001158B5">
        <w:rPr>
          <w:rFonts w:ascii="Arial" w:hAnsi="Arial" w:cs="Arial"/>
          <w:sz w:val="21"/>
          <w:szCs w:val="21"/>
        </w:rPr>
        <w:t>, Kamu Yönetimi</w:t>
      </w:r>
      <w:r w:rsidR="001158B5" w:rsidRPr="001158B5">
        <w:rPr>
          <w:rFonts w:ascii="Arial" w:hAnsi="Arial" w:cs="Arial"/>
          <w:sz w:val="21"/>
          <w:szCs w:val="21"/>
        </w:rPr>
        <w:t>, Siyaset Bilimi ve Uluslararası İlişkiler, Siyaset Bilimi ve Kamu Yönetimi</w:t>
      </w:r>
    </w:p>
    <w:p w:rsidR="00B86ABE" w:rsidRPr="00B82065" w:rsidRDefault="00B86ABE" w:rsidP="00B86ABE">
      <w:pPr>
        <w:pStyle w:val="ListeParagraf"/>
        <w:autoSpaceDE w:val="0"/>
        <w:autoSpaceDN w:val="0"/>
        <w:adjustRightInd w:val="0"/>
        <w:spacing w:after="120"/>
        <w:ind w:left="1068"/>
        <w:jc w:val="both"/>
        <w:rPr>
          <w:rFonts w:ascii="Arial" w:hAnsi="Arial" w:cs="Arial"/>
          <w:color w:val="231F20"/>
          <w:sz w:val="21"/>
          <w:szCs w:val="21"/>
        </w:rPr>
      </w:pPr>
    </w:p>
    <w:p w:rsidR="008E73F9" w:rsidRPr="008E73F9" w:rsidRDefault="008E73F9" w:rsidP="008E73F9">
      <w:pPr>
        <w:pStyle w:val="ListeParagraf"/>
        <w:numPr>
          <w:ilvl w:val="0"/>
          <w:numId w:val="2"/>
        </w:numPr>
        <w:spacing w:after="120"/>
        <w:jc w:val="both"/>
        <w:rPr>
          <w:rFonts w:ascii="Arial" w:hAnsi="Arial" w:cs="Arial"/>
          <w:color w:val="231F20"/>
          <w:sz w:val="21"/>
          <w:szCs w:val="21"/>
        </w:rPr>
      </w:pPr>
      <w:r w:rsidRPr="008E73F9">
        <w:rPr>
          <w:rFonts w:ascii="Arial" w:hAnsi="Arial" w:cs="Arial"/>
          <w:color w:val="231F20"/>
          <w:sz w:val="22"/>
          <w:szCs w:val="22"/>
        </w:rPr>
        <w:lastRenderedPageBreak/>
        <w:t>Adaylarda aranacak genel koşullardaki (h) maddesinde belirtilen şart</w:t>
      </w:r>
      <w:r>
        <w:rPr>
          <w:rFonts w:ascii="Arial" w:hAnsi="Arial" w:cs="Arial"/>
          <w:color w:val="231F20"/>
          <w:sz w:val="22"/>
          <w:szCs w:val="22"/>
        </w:rPr>
        <w:t xml:space="preserve">ı sağlayan başvurular arasında </w:t>
      </w:r>
      <w:proofErr w:type="gramStart"/>
      <w:r>
        <w:rPr>
          <w:rFonts w:ascii="Arial" w:hAnsi="Arial" w:cs="Arial"/>
          <w:color w:val="231F20"/>
          <w:sz w:val="22"/>
          <w:szCs w:val="22"/>
        </w:rPr>
        <w:t>1</w:t>
      </w:r>
      <w:r w:rsidRPr="008E73F9">
        <w:rPr>
          <w:rFonts w:ascii="Arial" w:hAnsi="Arial" w:cs="Arial"/>
          <w:color w:val="231F20"/>
          <w:sz w:val="22"/>
          <w:szCs w:val="22"/>
        </w:rPr>
        <w:t>.1</w:t>
      </w:r>
      <w:proofErr w:type="gramEnd"/>
      <w:r>
        <w:rPr>
          <w:rFonts w:ascii="Arial" w:hAnsi="Arial" w:cs="Arial"/>
          <w:color w:val="231F20"/>
          <w:sz w:val="22"/>
          <w:szCs w:val="22"/>
        </w:rPr>
        <w:t>, 1</w:t>
      </w:r>
      <w:r w:rsidRPr="008E73F9">
        <w:rPr>
          <w:rFonts w:ascii="Arial" w:hAnsi="Arial" w:cs="Arial"/>
          <w:color w:val="231F20"/>
          <w:sz w:val="22"/>
          <w:szCs w:val="22"/>
        </w:rPr>
        <w:t>.2</w:t>
      </w:r>
      <w:r>
        <w:rPr>
          <w:rFonts w:ascii="Arial" w:hAnsi="Arial" w:cs="Arial"/>
          <w:color w:val="231F20"/>
          <w:sz w:val="22"/>
          <w:szCs w:val="22"/>
        </w:rPr>
        <w:t>, 1.3,</w:t>
      </w:r>
      <w:r w:rsidRPr="008E73F9">
        <w:rPr>
          <w:rFonts w:ascii="Arial" w:hAnsi="Arial" w:cs="Arial"/>
          <w:color w:val="231F20"/>
          <w:sz w:val="22"/>
          <w:szCs w:val="22"/>
        </w:rPr>
        <w:t xml:space="preserve"> </w:t>
      </w:r>
      <w:r>
        <w:rPr>
          <w:rFonts w:ascii="Arial" w:hAnsi="Arial" w:cs="Arial"/>
          <w:color w:val="231F20"/>
          <w:sz w:val="22"/>
          <w:szCs w:val="22"/>
        </w:rPr>
        <w:t>1.4,</w:t>
      </w:r>
      <w:r w:rsidRPr="008E73F9">
        <w:rPr>
          <w:rFonts w:ascii="Arial" w:hAnsi="Arial" w:cs="Arial"/>
          <w:color w:val="231F20"/>
          <w:sz w:val="22"/>
          <w:szCs w:val="22"/>
        </w:rPr>
        <w:t xml:space="preserve"> </w:t>
      </w:r>
      <w:r>
        <w:rPr>
          <w:rFonts w:ascii="Arial" w:hAnsi="Arial" w:cs="Arial"/>
          <w:color w:val="231F20"/>
          <w:sz w:val="22"/>
          <w:szCs w:val="22"/>
        </w:rPr>
        <w:t>1</w:t>
      </w:r>
      <w:r w:rsidRPr="008E73F9">
        <w:rPr>
          <w:rFonts w:ascii="Arial" w:hAnsi="Arial" w:cs="Arial"/>
          <w:color w:val="231F20"/>
          <w:sz w:val="22"/>
          <w:szCs w:val="22"/>
        </w:rPr>
        <w:t>.</w:t>
      </w:r>
      <w:r>
        <w:rPr>
          <w:rFonts w:ascii="Arial" w:hAnsi="Arial" w:cs="Arial"/>
          <w:color w:val="231F20"/>
          <w:sz w:val="22"/>
          <w:szCs w:val="22"/>
        </w:rPr>
        <w:t>6,</w:t>
      </w:r>
      <w:r w:rsidRPr="008E73F9">
        <w:rPr>
          <w:rFonts w:ascii="Arial" w:hAnsi="Arial" w:cs="Arial"/>
          <w:color w:val="231F20"/>
          <w:sz w:val="22"/>
          <w:szCs w:val="22"/>
        </w:rPr>
        <w:t xml:space="preserve"> </w:t>
      </w:r>
      <w:r>
        <w:rPr>
          <w:rFonts w:ascii="Arial" w:hAnsi="Arial" w:cs="Arial"/>
          <w:color w:val="231F20"/>
          <w:sz w:val="22"/>
          <w:szCs w:val="22"/>
        </w:rPr>
        <w:t>1</w:t>
      </w:r>
      <w:r w:rsidRPr="008E73F9">
        <w:rPr>
          <w:rFonts w:ascii="Arial" w:hAnsi="Arial" w:cs="Arial"/>
          <w:color w:val="231F20"/>
          <w:sz w:val="22"/>
          <w:szCs w:val="22"/>
        </w:rPr>
        <w:t>.</w:t>
      </w:r>
      <w:r>
        <w:rPr>
          <w:rFonts w:ascii="Arial" w:hAnsi="Arial" w:cs="Arial"/>
          <w:color w:val="231F20"/>
          <w:sz w:val="22"/>
          <w:szCs w:val="22"/>
        </w:rPr>
        <w:t>7,</w:t>
      </w:r>
      <w:r w:rsidRPr="008E73F9">
        <w:rPr>
          <w:rFonts w:ascii="Arial" w:hAnsi="Arial" w:cs="Arial"/>
          <w:color w:val="231F20"/>
          <w:sz w:val="22"/>
          <w:szCs w:val="22"/>
        </w:rPr>
        <w:t xml:space="preserve"> </w:t>
      </w:r>
      <w:r>
        <w:rPr>
          <w:rFonts w:ascii="Arial" w:hAnsi="Arial" w:cs="Arial"/>
          <w:color w:val="231F20"/>
          <w:sz w:val="22"/>
          <w:szCs w:val="22"/>
        </w:rPr>
        <w:t>1</w:t>
      </w:r>
      <w:r w:rsidRPr="008E73F9">
        <w:rPr>
          <w:rFonts w:ascii="Arial" w:hAnsi="Arial" w:cs="Arial"/>
          <w:color w:val="231F20"/>
          <w:sz w:val="22"/>
          <w:szCs w:val="22"/>
        </w:rPr>
        <w:t>.</w:t>
      </w:r>
      <w:r>
        <w:rPr>
          <w:rFonts w:ascii="Arial" w:hAnsi="Arial" w:cs="Arial"/>
          <w:color w:val="231F20"/>
          <w:sz w:val="22"/>
          <w:szCs w:val="22"/>
        </w:rPr>
        <w:t>8</w:t>
      </w:r>
      <w:r w:rsidRPr="008E73F9">
        <w:rPr>
          <w:rFonts w:ascii="Arial" w:hAnsi="Arial" w:cs="Arial"/>
          <w:color w:val="231F20"/>
          <w:sz w:val="22"/>
          <w:szCs w:val="22"/>
        </w:rPr>
        <w:t xml:space="preserve"> </w:t>
      </w:r>
      <w:r w:rsidR="005C1C78">
        <w:rPr>
          <w:rFonts w:ascii="Arial" w:hAnsi="Arial" w:cs="Arial"/>
          <w:color w:val="231F20"/>
          <w:sz w:val="22"/>
          <w:szCs w:val="22"/>
        </w:rPr>
        <w:t>ve</w:t>
      </w:r>
      <w:r w:rsidRPr="008E73F9">
        <w:rPr>
          <w:rFonts w:ascii="Arial" w:hAnsi="Arial" w:cs="Arial"/>
          <w:color w:val="231F20"/>
          <w:sz w:val="22"/>
          <w:szCs w:val="22"/>
        </w:rPr>
        <w:t xml:space="preserve"> </w:t>
      </w:r>
      <w:r>
        <w:rPr>
          <w:rFonts w:ascii="Arial" w:hAnsi="Arial" w:cs="Arial"/>
          <w:color w:val="231F20"/>
          <w:sz w:val="22"/>
          <w:szCs w:val="22"/>
        </w:rPr>
        <w:t>1</w:t>
      </w:r>
      <w:r w:rsidRPr="008E73F9">
        <w:rPr>
          <w:rFonts w:ascii="Arial" w:hAnsi="Arial" w:cs="Arial"/>
          <w:color w:val="231F20"/>
          <w:sz w:val="22"/>
          <w:szCs w:val="22"/>
        </w:rPr>
        <w:t>.</w:t>
      </w:r>
      <w:r>
        <w:rPr>
          <w:rFonts w:ascii="Arial" w:hAnsi="Arial" w:cs="Arial"/>
          <w:color w:val="231F20"/>
          <w:sz w:val="22"/>
          <w:szCs w:val="22"/>
        </w:rPr>
        <w:t>9</w:t>
      </w:r>
      <w:r w:rsidRPr="008E73F9">
        <w:rPr>
          <w:rFonts w:ascii="Arial" w:hAnsi="Arial" w:cs="Arial"/>
          <w:color w:val="231F20"/>
          <w:sz w:val="22"/>
          <w:szCs w:val="22"/>
        </w:rPr>
        <w:t xml:space="preserve"> için ayrı ayrı oluşturulacak sıralamalarda en yüksek sonuca ulaşan ilk 8 aday</w:t>
      </w:r>
      <w:r w:rsidR="00E24AE3">
        <w:rPr>
          <w:rFonts w:ascii="Arial" w:hAnsi="Arial" w:cs="Arial"/>
          <w:color w:val="231F20"/>
          <w:sz w:val="22"/>
          <w:szCs w:val="22"/>
        </w:rPr>
        <w:t>, 1,5 için oluşturulacak sıralamada en yüksek puana ulaşan ilk 16 aday</w:t>
      </w:r>
      <w:r w:rsidRPr="008E73F9">
        <w:rPr>
          <w:rFonts w:ascii="Arial" w:hAnsi="Arial" w:cs="Arial"/>
          <w:color w:val="231F20"/>
          <w:sz w:val="22"/>
          <w:szCs w:val="22"/>
        </w:rPr>
        <w:t xml:space="preserve"> mülakata çağırılacaktır. </w:t>
      </w:r>
      <w:r w:rsidRPr="008E73F9">
        <w:rPr>
          <w:rFonts w:ascii="Arial" w:hAnsi="Arial" w:cs="Arial"/>
          <w:sz w:val="22"/>
          <w:szCs w:val="22"/>
        </w:rPr>
        <w:t>(En son sıradaki adayla aynı puanı alan başka adaylar olması durumunda bu adaylar da mülakata çağırılacaktır.)</w:t>
      </w:r>
    </w:p>
    <w:p w:rsidR="00B86ABE" w:rsidRPr="00B82065" w:rsidRDefault="00B86ABE" w:rsidP="00B86ABE">
      <w:pPr>
        <w:pStyle w:val="ListeParagraf"/>
        <w:spacing w:after="120"/>
        <w:ind w:left="1068"/>
        <w:jc w:val="both"/>
        <w:rPr>
          <w:rFonts w:ascii="Arial" w:hAnsi="Arial" w:cs="Arial"/>
          <w:color w:val="231F20"/>
          <w:sz w:val="21"/>
          <w:szCs w:val="21"/>
        </w:rPr>
      </w:pPr>
    </w:p>
    <w:p w:rsidR="00881EE7" w:rsidRPr="00B82065" w:rsidRDefault="00881EE7" w:rsidP="00881EE7">
      <w:pPr>
        <w:pStyle w:val="ListeParagraf"/>
        <w:autoSpaceDE w:val="0"/>
        <w:autoSpaceDN w:val="0"/>
        <w:adjustRightInd w:val="0"/>
        <w:spacing w:after="120"/>
        <w:ind w:left="1068"/>
        <w:jc w:val="both"/>
        <w:rPr>
          <w:rFonts w:ascii="Arial" w:hAnsi="Arial" w:cs="Arial"/>
          <w:sz w:val="21"/>
          <w:szCs w:val="21"/>
        </w:rPr>
      </w:pPr>
    </w:p>
    <w:p w:rsidR="00881EE7" w:rsidRPr="00EC233C" w:rsidRDefault="00EC233C" w:rsidP="00881EE7">
      <w:pPr>
        <w:autoSpaceDE w:val="0"/>
        <w:autoSpaceDN w:val="0"/>
        <w:adjustRightInd w:val="0"/>
        <w:jc w:val="both"/>
        <w:rPr>
          <w:rFonts w:ascii="Arial" w:hAnsi="Arial" w:cs="Arial"/>
          <w:b/>
          <w:color w:val="231F20"/>
          <w:sz w:val="21"/>
          <w:szCs w:val="21"/>
        </w:rPr>
      </w:pPr>
      <w:r w:rsidRPr="00EC233C">
        <w:rPr>
          <w:rFonts w:ascii="Arial" w:hAnsi="Arial" w:cs="Arial"/>
          <w:b/>
          <w:color w:val="231F20"/>
          <w:sz w:val="21"/>
          <w:szCs w:val="21"/>
        </w:rPr>
        <w:t>TÜBİTAK Uluslararası İşbirliği Daire Başkanlığı (UİDB) İş tanımı</w:t>
      </w:r>
    </w:p>
    <w:p w:rsidR="00EC233C" w:rsidRPr="00EC233C" w:rsidRDefault="00EC233C" w:rsidP="00881EE7">
      <w:pPr>
        <w:autoSpaceDE w:val="0"/>
        <w:autoSpaceDN w:val="0"/>
        <w:adjustRightInd w:val="0"/>
        <w:jc w:val="both"/>
        <w:rPr>
          <w:rFonts w:ascii="Arial" w:hAnsi="Arial" w:cs="Arial"/>
          <w:color w:val="231F20"/>
          <w:sz w:val="21"/>
          <w:szCs w:val="21"/>
        </w:rPr>
      </w:pPr>
    </w:p>
    <w:p w:rsidR="00BA6011" w:rsidRPr="00B82065" w:rsidRDefault="00EC233C" w:rsidP="00BA6011">
      <w:pPr>
        <w:pStyle w:val="ListeParagraf"/>
        <w:numPr>
          <w:ilvl w:val="0"/>
          <w:numId w:val="24"/>
        </w:numPr>
        <w:rPr>
          <w:rFonts w:ascii="Arial" w:hAnsi="Arial" w:cs="Arial"/>
          <w:sz w:val="21"/>
          <w:szCs w:val="21"/>
        </w:rPr>
      </w:pPr>
      <w:r>
        <w:rPr>
          <w:rFonts w:ascii="Arial" w:hAnsi="Arial" w:cs="Arial"/>
          <w:sz w:val="21"/>
          <w:szCs w:val="21"/>
        </w:rPr>
        <w:t xml:space="preserve">Türkiye’nin taraf olduğu </w:t>
      </w:r>
      <w:r w:rsidR="00BA6011" w:rsidRPr="00B82065">
        <w:rPr>
          <w:rFonts w:ascii="Arial" w:hAnsi="Arial" w:cs="Arial"/>
          <w:sz w:val="21"/>
          <w:szCs w:val="21"/>
        </w:rPr>
        <w:t xml:space="preserve">uluslararası </w:t>
      </w:r>
      <w:r>
        <w:rPr>
          <w:rFonts w:ascii="Arial" w:hAnsi="Arial" w:cs="Arial"/>
          <w:sz w:val="21"/>
          <w:szCs w:val="21"/>
        </w:rPr>
        <w:t xml:space="preserve">işbirliği anlaşmalarında, </w:t>
      </w:r>
      <w:r w:rsidR="00BA6011" w:rsidRPr="00B82065">
        <w:rPr>
          <w:rFonts w:ascii="Arial" w:hAnsi="Arial" w:cs="Arial"/>
          <w:sz w:val="21"/>
          <w:szCs w:val="21"/>
        </w:rPr>
        <w:t>programlarda ve projelerde TÜBİTAK’ın temsil edilmesi</w:t>
      </w:r>
    </w:p>
    <w:p w:rsidR="009006AC" w:rsidRPr="00B82065" w:rsidRDefault="00BA6011" w:rsidP="00BA6011">
      <w:pPr>
        <w:pStyle w:val="ListeParagraf"/>
        <w:numPr>
          <w:ilvl w:val="0"/>
          <w:numId w:val="24"/>
        </w:numPr>
        <w:rPr>
          <w:rFonts w:ascii="Arial" w:hAnsi="Arial" w:cs="Arial"/>
          <w:sz w:val="21"/>
          <w:szCs w:val="21"/>
        </w:rPr>
      </w:pPr>
      <w:r w:rsidRPr="00B82065">
        <w:rPr>
          <w:rFonts w:ascii="Arial" w:hAnsi="Arial" w:cs="Arial"/>
          <w:sz w:val="21"/>
          <w:szCs w:val="21"/>
        </w:rPr>
        <w:t>Yurtiçindeki ve yurtd</w:t>
      </w:r>
      <w:r w:rsidR="005D56E3">
        <w:rPr>
          <w:rFonts w:ascii="Arial" w:hAnsi="Arial" w:cs="Arial"/>
          <w:sz w:val="21"/>
          <w:szCs w:val="21"/>
        </w:rPr>
        <w:t>ı</w:t>
      </w:r>
      <w:r w:rsidRPr="00B82065">
        <w:rPr>
          <w:rFonts w:ascii="Arial" w:hAnsi="Arial" w:cs="Arial"/>
          <w:sz w:val="21"/>
          <w:szCs w:val="21"/>
        </w:rPr>
        <w:t>şındaki araştırmacılar ve araştırma kuruluşları arasında işbirliklerinin oluşturulması ve bu aktörlerin ortak olarak projelere katılımlarının desteklenmesi</w:t>
      </w:r>
    </w:p>
    <w:p w:rsidR="00BA6011" w:rsidRPr="00B82065" w:rsidRDefault="00BA6011" w:rsidP="00BA6011">
      <w:pPr>
        <w:rPr>
          <w:rFonts w:ascii="Arial" w:hAnsi="Arial" w:cs="Arial"/>
          <w:sz w:val="21"/>
          <w:szCs w:val="21"/>
        </w:rPr>
      </w:pPr>
    </w:p>
    <w:p w:rsidR="00BA6011" w:rsidRPr="00B82065" w:rsidRDefault="00BA6011" w:rsidP="00BA6011">
      <w:pPr>
        <w:spacing w:after="120"/>
        <w:jc w:val="both"/>
        <w:rPr>
          <w:rFonts w:ascii="Arial" w:hAnsi="Arial" w:cs="Arial"/>
          <w:sz w:val="21"/>
          <w:szCs w:val="21"/>
        </w:rPr>
      </w:pPr>
      <w:r w:rsidRPr="00B82065">
        <w:rPr>
          <w:rFonts w:ascii="Arial" w:hAnsi="Arial" w:cs="Arial"/>
          <w:sz w:val="21"/>
          <w:szCs w:val="21"/>
        </w:rPr>
        <w:t xml:space="preserve">Bu görevler doğrultusunda adaylardan </w:t>
      </w:r>
      <w:r w:rsidR="00E463F3" w:rsidRPr="00B82065">
        <w:rPr>
          <w:rFonts w:ascii="Arial" w:hAnsi="Arial" w:cs="Arial"/>
          <w:sz w:val="21"/>
          <w:szCs w:val="21"/>
        </w:rPr>
        <w:t xml:space="preserve">aşağıdaki faaliyetlerde bulunmaları beklenmektedir. </w:t>
      </w:r>
    </w:p>
    <w:p w:rsidR="00BA6011" w:rsidRPr="00B82065" w:rsidRDefault="00EC233C" w:rsidP="00BA6011">
      <w:pPr>
        <w:pStyle w:val="ListeParagraf"/>
        <w:numPr>
          <w:ilvl w:val="0"/>
          <w:numId w:val="25"/>
        </w:numPr>
        <w:spacing w:after="120"/>
        <w:jc w:val="both"/>
        <w:rPr>
          <w:rFonts w:ascii="Arial" w:hAnsi="Arial" w:cs="Arial"/>
          <w:sz w:val="21"/>
          <w:szCs w:val="21"/>
        </w:rPr>
      </w:pPr>
      <w:r>
        <w:rPr>
          <w:rFonts w:ascii="Arial" w:hAnsi="Arial" w:cs="Arial"/>
          <w:sz w:val="21"/>
          <w:szCs w:val="21"/>
        </w:rPr>
        <w:t>S</w:t>
      </w:r>
      <w:r w:rsidR="00BA6011" w:rsidRPr="00B82065">
        <w:rPr>
          <w:rFonts w:ascii="Arial" w:hAnsi="Arial" w:cs="Arial"/>
          <w:sz w:val="21"/>
          <w:szCs w:val="21"/>
        </w:rPr>
        <w:t xml:space="preserve">orumlu oldukları </w:t>
      </w:r>
      <w:r>
        <w:rPr>
          <w:rFonts w:ascii="Arial" w:hAnsi="Arial" w:cs="Arial"/>
          <w:sz w:val="21"/>
          <w:szCs w:val="21"/>
        </w:rPr>
        <w:t xml:space="preserve">programlar ve projelerin yürütülmesi ile ilgili kılavuzlardan ve diğer kaynaklardan alınan bilgilerin özümsenerek </w:t>
      </w:r>
      <w:r w:rsidR="00BA6011" w:rsidRPr="00B82065">
        <w:rPr>
          <w:rFonts w:ascii="Arial" w:hAnsi="Arial" w:cs="Arial"/>
          <w:sz w:val="21"/>
          <w:szCs w:val="21"/>
        </w:rPr>
        <w:t>bu bilgileri</w:t>
      </w:r>
      <w:r>
        <w:rPr>
          <w:rFonts w:ascii="Arial" w:hAnsi="Arial" w:cs="Arial"/>
          <w:sz w:val="21"/>
          <w:szCs w:val="21"/>
        </w:rPr>
        <w:t>n</w:t>
      </w:r>
      <w:r w:rsidR="00BA6011" w:rsidRPr="00B82065">
        <w:rPr>
          <w:rFonts w:ascii="Arial" w:hAnsi="Arial" w:cs="Arial"/>
          <w:sz w:val="21"/>
          <w:szCs w:val="21"/>
        </w:rPr>
        <w:t xml:space="preserve"> Türkiye Araştırma Alanı </w:t>
      </w:r>
      <w:r>
        <w:rPr>
          <w:rFonts w:ascii="Arial" w:hAnsi="Arial" w:cs="Arial"/>
          <w:sz w:val="21"/>
          <w:szCs w:val="21"/>
        </w:rPr>
        <w:t xml:space="preserve">(TARAL) </w:t>
      </w:r>
      <w:r w:rsidR="00BA6011" w:rsidRPr="00B82065">
        <w:rPr>
          <w:rFonts w:ascii="Arial" w:hAnsi="Arial" w:cs="Arial"/>
          <w:sz w:val="21"/>
          <w:szCs w:val="21"/>
        </w:rPr>
        <w:t>paydaşlarına etkin bir şekilde aktarılması</w:t>
      </w:r>
    </w:p>
    <w:p w:rsidR="00E75E18" w:rsidRDefault="00E75E18" w:rsidP="00EC233C">
      <w:pPr>
        <w:pStyle w:val="ListeParagraf"/>
        <w:numPr>
          <w:ilvl w:val="0"/>
          <w:numId w:val="25"/>
        </w:numPr>
        <w:spacing w:after="120"/>
        <w:jc w:val="both"/>
        <w:rPr>
          <w:rFonts w:ascii="Arial" w:hAnsi="Arial" w:cs="Arial"/>
          <w:sz w:val="21"/>
          <w:szCs w:val="21"/>
        </w:rPr>
      </w:pPr>
      <w:r w:rsidRPr="00E75E18">
        <w:rPr>
          <w:rFonts w:ascii="Arial" w:hAnsi="Arial" w:cs="Arial"/>
          <w:sz w:val="21"/>
          <w:szCs w:val="21"/>
        </w:rPr>
        <w:t>TARAL paydaşlar</w:t>
      </w:r>
      <w:r>
        <w:rPr>
          <w:rFonts w:ascii="Arial" w:hAnsi="Arial" w:cs="Arial"/>
          <w:sz w:val="21"/>
          <w:szCs w:val="21"/>
        </w:rPr>
        <w:t>ı</w:t>
      </w:r>
      <w:r w:rsidRPr="00E75E18">
        <w:rPr>
          <w:rFonts w:ascii="Arial" w:hAnsi="Arial" w:cs="Arial"/>
          <w:sz w:val="21"/>
          <w:szCs w:val="21"/>
        </w:rPr>
        <w:t xml:space="preserve"> arasında</w:t>
      </w:r>
      <w:r w:rsidR="00EC233C" w:rsidRPr="00E75E18">
        <w:rPr>
          <w:rFonts w:ascii="Arial" w:hAnsi="Arial" w:cs="Arial"/>
          <w:sz w:val="21"/>
          <w:szCs w:val="21"/>
        </w:rPr>
        <w:t xml:space="preserve"> </w:t>
      </w:r>
      <w:r w:rsidRPr="00E75E18">
        <w:rPr>
          <w:rFonts w:ascii="Arial" w:hAnsi="Arial" w:cs="Arial"/>
          <w:sz w:val="21"/>
          <w:szCs w:val="21"/>
        </w:rPr>
        <w:t>uluslararası programlar</w:t>
      </w:r>
      <w:r>
        <w:rPr>
          <w:rFonts w:ascii="Arial" w:hAnsi="Arial" w:cs="Arial"/>
          <w:sz w:val="21"/>
          <w:szCs w:val="21"/>
        </w:rPr>
        <w:t>a katılım teşvik edilmesi</w:t>
      </w:r>
    </w:p>
    <w:p w:rsidR="00E463F3" w:rsidRPr="00E75E18" w:rsidRDefault="00E75E18" w:rsidP="00EC233C">
      <w:pPr>
        <w:pStyle w:val="ListeParagraf"/>
        <w:numPr>
          <w:ilvl w:val="0"/>
          <w:numId w:val="25"/>
        </w:numPr>
        <w:spacing w:after="120"/>
        <w:jc w:val="both"/>
        <w:rPr>
          <w:rFonts w:ascii="Arial" w:hAnsi="Arial" w:cs="Arial"/>
          <w:sz w:val="21"/>
          <w:szCs w:val="21"/>
        </w:rPr>
      </w:pPr>
      <w:r>
        <w:rPr>
          <w:rFonts w:ascii="Arial" w:hAnsi="Arial" w:cs="Arial"/>
          <w:sz w:val="21"/>
          <w:szCs w:val="21"/>
        </w:rPr>
        <w:t>Alan özelinde y</w:t>
      </w:r>
      <w:r w:rsidR="00E463F3" w:rsidRPr="00E75E18">
        <w:rPr>
          <w:rFonts w:ascii="Arial" w:hAnsi="Arial" w:cs="Arial"/>
          <w:sz w:val="21"/>
          <w:szCs w:val="21"/>
        </w:rPr>
        <w:t>urtdışındaki yetk</w:t>
      </w:r>
      <w:r>
        <w:rPr>
          <w:rFonts w:ascii="Arial" w:hAnsi="Arial" w:cs="Arial"/>
          <w:sz w:val="21"/>
          <w:szCs w:val="21"/>
        </w:rPr>
        <w:t xml:space="preserve">in araştırmacıların veya araştırma kuruluşlarının tespit edilmesi </w:t>
      </w:r>
    </w:p>
    <w:p w:rsidR="00E463F3" w:rsidRPr="00B82065" w:rsidRDefault="00E463F3" w:rsidP="00E463F3">
      <w:pPr>
        <w:pStyle w:val="ListeParagraf"/>
        <w:numPr>
          <w:ilvl w:val="0"/>
          <w:numId w:val="25"/>
        </w:numPr>
        <w:spacing w:after="120"/>
        <w:jc w:val="both"/>
        <w:rPr>
          <w:rFonts w:ascii="Arial" w:hAnsi="Arial" w:cs="Arial"/>
          <w:sz w:val="21"/>
          <w:szCs w:val="21"/>
        </w:rPr>
      </w:pPr>
      <w:r w:rsidRPr="00B82065">
        <w:rPr>
          <w:rFonts w:ascii="Arial" w:hAnsi="Arial" w:cs="Arial"/>
          <w:sz w:val="21"/>
          <w:szCs w:val="21"/>
        </w:rPr>
        <w:t>Yurtiçindeki ve yurtdışındaki araştırmacıları buluşturmak için p</w:t>
      </w:r>
      <w:r w:rsidR="00E75E18">
        <w:rPr>
          <w:rFonts w:ascii="Arial" w:hAnsi="Arial" w:cs="Arial"/>
          <w:sz w:val="21"/>
          <w:szCs w:val="21"/>
        </w:rPr>
        <w:t>roje pazarı benzeri etkinliklerin organize edilmesi</w:t>
      </w:r>
    </w:p>
    <w:p w:rsidR="00E463F3" w:rsidRPr="00B82065" w:rsidRDefault="00E463F3" w:rsidP="00E463F3">
      <w:pPr>
        <w:pStyle w:val="ListeParagraf"/>
        <w:numPr>
          <w:ilvl w:val="0"/>
          <w:numId w:val="25"/>
        </w:numPr>
        <w:spacing w:after="120"/>
        <w:jc w:val="both"/>
        <w:rPr>
          <w:rFonts w:ascii="Arial" w:hAnsi="Arial" w:cs="Arial"/>
          <w:sz w:val="21"/>
          <w:szCs w:val="21"/>
        </w:rPr>
      </w:pPr>
      <w:r w:rsidRPr="00B82065">
        <w:rPr>
          <w:rFonts w:ascii="Arial" w:hAnsi="Arial" w:cs="Arial"/>
          <w:sz w:val="21"/>
          <w:szCs w:val="21"/>
        </w:rPr>
        <w:t>Türk araştırmacıların araştırma kapasitesinin artırılması adına yeni işbirlikleri, destek programları, stratejiler ve politikalar oluşturarak, bu konudaki paydaşlarla uyumlu ve etkin bir şekilde çalışılması</w:t>
      </w:r>
    </w:p>
    <w:p w:rsidR="00E463F3" w:rsidRPr="00B82065" w:rsidRDefault="00E463F3" w:rsidP="00E463F3">
      <w:pPr>
        <w:pStyle w:val="ListeParagraf"/>
        <w:numPr>
          <w:ilvl w:val="0"/>
          <w:numId w:val="25"/>
        </w:numPr>
        <w:spacing w:after="120"/>
        <w:jc w:val="both"/>
        <w:rPr>
          <w:rFonts w:ascii="Arial" w:hAnsi="Arial" w:cs="Arial"/>
          <w:sz w:val="21"/>
          <w:szCs w:val="21"/>
        </w:rPr>
      </w:pPr>
      <w:r w:rsidRPr="00B82065">
        <w:rPr>
          <w:rFonts w:ascii="Arial" w:hAnsi="Arial" w:cs="Arial"/>
          <w:sz w:val="21"/>
          <w:szCs w:val="21"/>
        </w:rPr>
        <w:t>Etkin l</w:t>
      </w:r>
      <w:r w:rsidR="00E75E18">
        <w:rPr>
          <w:rFonts w:ascii="Arial" w:hAnsi="Arial" w:cs="Arial"/>
          <w:sz w:val="21"/>
          <w:szCs w:val="21"/>
        </w:rPr>
        <w:t>obi faaliyetlerinde bulunulması</w:t>
      </w:r>
    </w:p>
    <w:p w:rsidR="00B82065" w:rsidRPr="00B82065" w:rsidRDefault="00B82065" w:rsidP="00BA6011">
      <w:pPr>
        <w:rPr>
          <w:rFonts w:ascii="Arial" w:hAnsi="Arial" w:cs="Arial"/>
          <w:sz w:val="21"/>
          <w:szCs w:val="21"/>
        </w:rPr>
      </w:pPr>
    </w:p>
    <w:p w:rsidR="00B82065" w:rsidRPr="00B82065" w:rsidRDefault="00B82065" w:rsidP="009006AC">
      <w:pPr>
        <w:spacing w:after="120"/>
        <w:jc w:val="both"/>
        <w:rPr>
          <w:rFonts w:ascii="Arial" w:hAnsi="Arial" w:cs="Arial"/>
          <w:sz w:val="21"/>
          <w:szCs w:val="21"/>
        </w:rPr>
      </w:pPr>
      <w:r w:rsidRPr="00B82065">
        <w:rPr>
          <w:rFonts w:ascii="Arial" w:hAnsi="Arial" w:cs="Arial"/>
          <w:sz w:val="21"/>
          <w:szCs w:val="21"/>
        </w:rPr>
        <w:t>Yukarıda belirilen görevleri yerine getirmek üzere alınacak adayların mezuniyet bölümleri adayların görevlendirileceği alana göre tasarlanmştır</w:t>
      </w:r>
      <w:r w:rsidR="00531536">
        <w:rPr>
          <w:rFonts w:ascii="Arial" w:hAnsi="Arial" w:cs="Arial"/>
          <w:sz w:val="21"/>
          <w:szCs w:val="21"/>
        </w:rPr>
        <w:t>:</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1.1. Güvenlik,</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1.2. Sağlık, aktif yaşlanma ve refah</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1.3. Verilerinin analizi, veri madenciliği</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 xml:space="preserve">1.4. Enerji güvenliği, temiz enerji ve  verimlilik  </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 xml:space="preserve">1.5. Araştırma ve yenilik </w:t>
      </w:r>
      <w:r w:rsidR="001158B5">
        <w:rPr>
          <w:rFonts w:ascii="Arial" w:hAnsi="Arial" w:cs="Arial"/>
          <w:sz w:val="21"/>
          <w:szCs w:val="21"/>
        </w:rPr>
        <w:t xml:space="preserve">faaliyetlerinin finansmanı, </w:t>
      </w:r>
      <w:r w:rsidRPr="00B82065">
        <w:rPr>
          <w:rFonts w:ascii="Arial" w:hAnsi="Arial" w:cs="Arial"/>
          <w:sz w:val="21"/>
          <w:szCs w:val="21"/>
        </w:rPr>
        <w:t>risk sermayesi</w:t>
      </w:r>
      <w:r w:rsidR="001158B5">
        <w:rPr>
          <w:rFonts w:ascii="Arial" w:hAnsi="Arial" w:cs="Arial"/>
          <w:sz w:val="21"/>
          <w:szCs w:val="21"/>
        </w:rPr>
        <w:t xml:space="preserve"> ve </w:t>
      </w:r>
      <w:r w:rsidR="001158B5" w:rsidRPr="00B82065">
        <w:rPr>
          <w:rFonts w:ascii="Arial" w:hAnsi="Arial" w:cs="Arial"/>
          <w:sz w:val="21"/>
          <w:szCs w:val="21"/>
        </w:rPr>
        <w:t>Muhasebe</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1.6</w:t>
      </w:r>
      <w:r w:rsidR="00DE4DCC">
        <w:rPr>
          <w:rFonts w:ascii="Arial" w:hAnsi="Arial" w:cs="Arial"/>
          <w:sz w:val="21"/>
          <w:szCs w:val="21"/>
        </w:rPr>
        <w:t>.</w:t>
      </w:r>
      <w:r w:rsidRPr="00B82065">
        <w:rPr>
          <w:rFonts w:ascii="Arial" w:hAnsi="Arial" w:cs="Arial"/>
          <w:sz w:val="21"/>
          <w:szCs w:val="21"/>
        </w:rPr>
        <w:t xml:space="preserve"> Gıda güvenliği, sürdürülebilir tarım ve biyoekonomi</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1.7</w:t>
      </w:r>
      <w:r>
        <w:rPr>
          <w:rFonts w:ascii="Arial" w:hAnsi="Arial" w:cs="Arial"/>
          <w:sz w:val="21"/>
          <w:szCs w:val="21"/>
        </w:rPr>
        <w:t>.</w:t>
      </w:r>
      <w:r w:rsidRPr="00B82065">
        <w:rPr>
          <w:rFonts w:ascii="Arial" w:hAnsi="Arial" w:cs="Arial"/>
          <w:sz w:val="21"/>
          <w:szCs w:val="21"/>
        </w:rPr>
        <w:t xml:space="preserve"> Uzay</w:t>
      </w:r>
    </w:p>
    <w:p w:rsidR="00B82065" w:rsidRPr="00B82065" w:rsidRDefault="00B82065" w:rsidP="001158B5">
      <w:pPr>
        <w:spacing w:after="120"/>
        <w:ind w:left="708"/>
        <w:jc w:val="both"/>
        <w:rPr>
          <w:rFonts w:ascii="Arial" w:hAnsi="Arial" w:cs="Arial"/>
          <w:sz w:val="21"/>
          <w:szCs w:val="21"/>
        </w:rPr>
      </w:pPr>
      <w:r w:rsidRPr="00B82065">
        <w:rPr>
          <w:rFonts w:ascii="Arial" w:hAnsi="Arial" w:cs="Arial"/>
          <w:sz w:val="21"/>
          <w:szCs w:val="21"/>
        </w:rPr>
        <w:t xml:space="preserve">1.8. Akıllı temiz ve </w:t>
      </w:r>
      <w:proofErr w:type="gramStart"/>
      <w:r w:rsidRPr="00B82065">
        <w:rPr>
          <w:rFonts w:ascii="Arial" w:hAnsi="Arial" w:cs="Arial"/>
          <w:sz w:val="21"/>
          <w:szCs w:val="21"/>
        </w:rPr>
        <w:t>entegre</w:t>
      </w:r>
      <w:proofErr w:type="gramEnd"/>
      <w:r w:rsidRPr="00B82065">
        <w:rPr>
          <w:rFonts w:ascii="Arial" w:hAnsi="Arial" w:cs="Arial"/>
          <w:sz w:val="21"/>
          <w:szCs w:val="21"/>
        </w:rPr>
        <w:t xml:space="preserve"> ulaştırma</w:t>
      </w:r>
    </w:p>
    <w:p w:rsidR="00B82065" w:rsidRPr="00B82065" w:rsidRDefault="00B82065" w:rsidP="00B82065">
      <w:pPr>
        <w:spacing w:after="120"/>
        <w:ind w:left="708"/>
        <w:jc w:val="both"/>
        <w:rPr>
          <w:rFonts w:ascii="Arial" w:hAnsi="Arial" w:cs="Arial"/>
          <w:sz w:val="21"/>
          <w:szCs w:val="21"/>
        </w:rPr>
      </w:pPr>
      <w:r w:rsidRPr="00B82065">
        <w:rPr>
          <w:rFonts w:ascii="Arial" w:hAnsi="Arial" w:cs="Arial"/>
          <w:sz w:val="21"/>
          <w:szCs w:val="21"/>
        </w:rPr>
        <w:t>1.</w:t>
      </w:r>
      <w:r w:rsidR="001158B5">
        <w:rPr>
          <w:rFonts w:ascii="Arial" w:hAnsi="Arial" w:cs="Arial"/>
          <w:sz w:val="21"/>
          <w:szCs w:val="21"/>
        </w:rPr>
        <w:t>9</w:t>
      </w:r>
      <w:r w:rsidRPr="00B82065">
        <w:rPr>
          <w:rFonts w:ascii="Arial" w:hAnsi="Arial" w:cs="Arial"/>
          <w:sz w:val="21"/>
          <w:szCs w:val="21"/>
        </w:rPr>
        <w:t xml:space="preserve">. Bölgesel </w:t>
      </w:r>
      <w:r w:rsidR="00DE4DCC">
        <w:rPr>
          <w:rFonts w:ascii="Arial" w:hAnsi="Arial" w:cs="Arial"/>
          <w:sz w:val="21"/>
          <w:szCs w:val="21"/>
        </w:rPr>
        <w:t>ç</w:t>
      </w:r>
      <w:r w:rsidRPr="00B82065">
        <w:rPr>
          <w:rFonts w:ascii="Arial" w:hAnsi="Arial" w:cs="Arial"/>
          <w:sz w:val="21"/>
          <w:szCs w:val="21"/>
        </w:rPr>
        <w:t>alışmalar</w:t>
      </w:r>
    </w:p>
    <w:p w:rsidR="009006AC" w:rsidRPr="00B82065" w:rsidRDefault="009C3F05" w:rsidP="009006AC">
      <w:pPr>
        <w:spacing w:after="120"/>
        <w:jc w:val="both"/>
        <w:rPr>
          <w:rFonts w:ascii="Arial" w:hAnsi="Arial" w:cs="Arial"/>
          <w:sz w:val="21"/>
          <w:szCs w:val="21"/>
        </w:rPr>
      </w:pPr>
      <w:r w:rsidRPr="00B82065">
        <w:rPr>
          <w:rFonts w:ascii="Arial" w:hAnsi="Arial" w:cs="Arial"/>
          <w:sz w:val="21"/>
          <w:szCs w:val="21"/>
        </w:rPr>
        <w:t>Adayların bahsi geçen alanlara ilgilerinin olması, staj, tez, araştırma vb. çalışmalar yapmış olması veya bu alandaki mesleki tecrübeleri seçim sırasında tercih sebebi olacaktır.</w:t>
      </w:r>
    </w:p>
    <w:p w:rsidR="009006AC" w:rsidRDefault="009006AC" w:rsidP="009006AC">
      <w:pPr>
        <w:spacing w:after="120"/>
        <w:jc w:val="both"/>
        <w:rPr>
          <w:rFonts w:ascii="Arial" w:hAnsi="Arial" w:cs="Arial"/>
          <w:sz w:val="21"/>
          <w:szCs w:val="21"/>
        </w:rPr>
      </w:pPr>
    </w:p>
    <w:p w:rsidR="008E73F9" w:rsidRDefault="008E73F9" w:rsidP="009006AC">
      <w:pPr>
        <w:spacing w:after="120"/>
        <w:jc w:val="both"/>
        <w:rPr>
          <w:rFonts w:ascii="Arial" w:hAnsi="Arial" w:cs="Arial"/>
          <w:sz w:val="21"/>
          <w:szCs w:val="21"/>
        </w:rPr>
      </w:pPr>
    </w:p>
    <w:p w:rsidR="008E73F9" w:rsidRDefault="008E73F9" w:rsidP="009006AC">
      <w:pPr>
        <w:spacing w:after="120"/>
        <w:jc w:val="both"/>
        <w:rPr>
          <w:rFonts w:ascii="Arial" w:hAnsi="Arial" w:cs="Arial"/>
          <w:sz w:val="21"/>
          <w:szCs w:val="21"/>
        </w:rPr>
      </w:pPr>
    </w:p>
    <w:p w:rsidR="008E73F9" w:rsidRDefault="008E73F9" w:rsidP="009006AC">
      <w:pPr>
        <w:spacing w:after="120"/>
        <w:jc w:val="both"/>
        <w:rPr>
          <w:rFonts w:ascii="Arial" w:hAnsi="Arial" w:cs="Arial"/>
          <w:sz w:val="21"/>
          <w:szCs w:val="21"/>
        </w:rPr>
      </w:pPr>
    </w:p>
    <w:p w:rsidR="008E73F9" w:rsidRPr="00B82065" w:rsidRDefault="008E73F9" w:rsidP="009006AC">
      <w:pPr>
        <w:spacing w:after="120"/>
        <w:jc w:val="both"/>
        <w:rPr>
          <w:rFonts w:ascii="Arial" w:hAnsi="Arial" w:cs="Arial"/>
          <w:sz w:val="21"/>
          <w:szCs w:val="21"/>
        </w:rPr>
      </w:pPr>
    </w:p>
    <w:p w:rsidR="00BF26DE" w:rsidRPr="00B82065" w:rsidRDefault="00BF26DE" w:rsidP="00BF26DE">
      <w:pPr>
        <w:autoSpaceDE w:val="0"/>
        <w:autoSpaceDN w:val="0"/>
        <w:adjustRightInd w:val="0"/>
        <w:spacing w:after="120"/>
        <w:jc w:val="both"/>
        <w:rPr>
          <w:rFonts w:ascii="Arial" w:hAnsi="Arial" w:cs="Arial"/>
          <w:b/>
          <w:bCs/>
          <w:color w:val="231F20"/>
          <w:sz w:val="21"/>
          <w:szCs w:val="21"/>
        </w:rPr>
      </w:pPr>
      <w:r w:rsidRPr="00B82065">
        <w:rPr>
          <w:rFonts w:ascii="Arial" w:hAnsi="Arial" w:cs="Arial"/>
          <w:b/>
          <w:bCs/>
          <w:color w:val="231F20"/>
          <w:sz w:val="21"/>
          <w:szCs w:val="21"/>
        </w:rPr>
        <w:lastRenderedPageBreak/>
        <w:t>BAŞVURU SÜRECİ</w:t>
      </w:r>
    </w:p>
    <w:p w:rsidR="00BF26DE" w:rsidRPr="00B82065" w:rsidRDefault="00BF26DE" w:rsidP="00D50DE0">
      <w:pPr>
        <w:pStyle w:val="ListeParagraf"/>
        <w:numPr>
          <w:ilvl w:val="0"/>
          <w:numId w:val="17"/>
        </w:numPr>
        <w:autoSpaceDE w:val="0"/>
        <w:autoSpaceDN w:val="0"/>
        <w:adjustRightInd w:val="0"/>
        <w:spacing w:after="120" w:line="312" w:lineRule="auto"/>
        <w:jc w:val="both"/>
        <w:rPr>
          <w:rFonts w:ascii="Arial" w:hAnsi="Arial" w:cs="Arial"/>
          <w:sz w:val="21"/>
          <w:szCs w:val="21"/>
        </w:rPr>
      </w:pPr>
      <w:r w:rsidRPr="00B82065">
        <w:rPr>
          <w:rFonts w:ascii="Arial" w:hAnsi="Arial" w:cs="Arial"/>
          <w:sz w:val="21"/>
          <w:szCs w:val="21"/>
        </w:rPr>
        <w:t>Başvuru için adaylardan istenen belgeler şunlardır:</w:t>
      </w:r>
    </w:p>
    <w:p w:rsidR="00D50DE0" w:rsidRDefault="00BF26DE" w:rsidP="00D50DE0">
      <w:pPr>
        <w:pStyle w:val="ListeParagraf"/>
        <w:numPr>
          <w:ilvl w:val="0"/>
          <w:numId w:val="18"/>
        </w:numPr>
        <w:suppressAutoHyphens/>
        <w:autoSpaceDE w:val="0"/>
        <w:autoSpaceDN w:val="0"/>
        <w:adjustRightInd w:val="0"/>
        <w:spacing w:line="312" w:lineRule="auto"/>
        <w:ind w:left="1083"/>
        <w:jc w:val="both"/>
        <w:rPr>
          <w:rFonts w:ascii="Arial" w:hAnsi="Arial" w:cs="Arial"/>
          <w:sz w:val="21"/>
          <w:szCs w:val="21"/>
        </w:rPr>
      </w:pPr>
      <w:r w:rsidRPr="00D50DE0">
        <w:rPr>
          <w:rFonts w:ascii="Arial" w:hAnsi="Arial" w:cs="Arial"/>
          <w:sz w:val="21"/>
          <w:szCs w:val="21"/>
        </w:rPr>
        <w:t>Diploma veya çıkış belgesi fotokopisi (</w:t>
      </w:r>
      <w:r w:rsidR="00D50DE0" w:rsidRPr="00BB1FC4">
        <w:rPr>
          <w:rFonts w:ascii="Arial" w:hAnsi="Arial" w:cs="Arial"/>
          <w:sz w:val="21"/>
          <w:szCs w:val="21"/>
        </w:rPr>
        <w:t>Y</w:t>
      </w:r>
      <w:r w:rsidR="00D50DE0">
        <w:rPr>
          <w:rFonts w:ascii="Arial" w:hAnsi="Arial" w:cs="Arial"/>
          <w:sz w:val="21"/>
          <w:szCs w:val="21"/>
        </w:rPr>
        <w:t>üksek Lisans ve Doktora eğitimini tamamlayan adaylar</w:t>
      </w:r>
      <w:r w:rsidR="00D50DE0" w:rsidRPr="00BB1FC4">
        <w:rPr>
          <w:rFonts w:ascii="Arial" w:hAnsi="Arial" w:cs="Arial"/>
          <w:sz w:val="21"/>
          <w:szCs w:val="21"/>
        </w:rPr>
        <w:t xml:space="preserve"> Lisans ve Lisansüstü diplomalarını getirmelilerdir.)</w:t>
      </w:r>
      <w:r w:rsidR="00D50DE0" w:rsidRPr="00D50DE0">
        <w:rPr>
          <w:rFonts w:ascii="Arial" w:hAnsi="Arial" w:cs="Arial"/>
          <w:sz w:val="21"/>
          <w:szCs w:val="21"/>
        </w:rPr>
        <w:t xml:space="preserve"> </w:t>
      </w:r>
    </w:p>
    <w:p w:rsidR="00D50DE0" w:rsidRDefault="00D50DE0" w:rsidP="00D50DE0">
      <w:pPr>
        <w:pStyle w:val="ListeParagraf"/>
        <w:suppressAutoHyphens/>
        <w:autoSpaceDE w:val="0"/>
        <w:autoSpaceDN w:val="0"/>
        <w:adjustRightInd w:val="0"/>
        <w:spacing w:line="312" w:lineRule="auto"/>
        <w:ind w:left="1083"/>
        <w:jc w:val="both"/>
        <w:rPr>
          <w:rFonts w:ascii="Arial" w:hAnsi="Arial" w:cs="Arial"/>
          <w:sz w:val="21"/>
          <w:szCs w:val="21"/>
        </w:rPr>
      </w:pPr>
    </w:p>
    <w:p w:rsidR="00BF26DE" w:rsidRDefault="00BF26DE" w:rsidP="00D50DE0">
      <w:pPr>
        <w:pStyle w:val="ListeParagraf"/>
        <w:suppressAutoHyphens/>
        <w:autoSpaceDE w:val="0"/>
        <w:autoSpaceDN w:val="0"/>
        <w:adjustRightInd w:val="0"/>
        <w:spacing w:line="312" w:lineRule="auto"/>
        <w:ind w:left="1083"/>
        <w:jc w:val="both"/>
        <w:rPr>
          <w:rFonts w:ascii="Arial" w:hAnsi="Arial" w:cs="Arial"/>
          <w:sz w:val="21"/>
          <w:szCs w:val="21"/>
        </w:rPr>
      </w:pPr>
      <w:r w:rsidRPr="00D50DE0">
        <w:rPr>
          <w:rFonts w:ascii="Arial" w:hAnsi="Arial" w:cs="Arial"/>
          <w:sz w:val="21"/>
          <w:szCs w:val="21"/>
        </w:rPr>
        <w:t>(Lisansüstü eğitimlerini yurt dışındaki yükseköğretim kurumlarında tamamlayan adayların denklik belgelerini de getirmeleri gerekmektedir.)</w:t>
      </w:r>
    </w:p>
    <w:p w:rsidR="00D50DE0" w:rsidRPr="00D50DE0" w:rsidRDefault="00D50DE0" w:rsidP="00D50DE0">
      <w:pPr>
        <w:pStyle w:val="ListeParagraf"/>
        <w:suppressAutoHyphens/>
        <w:autoSpaceDE w:val="0"/>
        <w:autoSpaceDN w:val="0"/>
        <w:adjustRightInd w:val="0"/>
        <w:spacing w:line="312" w:lineRule="auto"/>
        <w:ind w:left="1083"/>
        <w:jc w:val="both"/>
        <w:rPr>
          <w:rFonts w:ascii="Arial" w:hAnsi="Arial" w:cs="Arial"/>
          <w:sz w:val="21"/>
          <w:szCs w:val="21"/>
        </w:rPr>
      </w:pPr>
    </w:p>
    <w:p w:rsidR="00BF26DE" w:rsidRPr="00B82065" w:rsidRDefault="00BF26DE" w:rsidP="00D50DE0">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B82065">
        <w:rPr>
          <w:rFonts w:ascii="Arial" w:hAnsi="Arial" w:cs="Arial"/>
          <w:sz w:val="21"/>
          <w:szCs w:val="21"/>
        </w:rPr>
        <w:t>Lisans transkript belgesi,</w:t>
      </w:r>
    </w:p>
    <w:p w:rsidR="00BF26DE" w:rsidRPr="00B82065" w:rsidRDefault="00BF26DE" w:rsidP="00D50DE0">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B82065">
        <w:rPr>
          <w:rFonts w:ascii="Arial" w:hAnsi="Arial" w:cs="Arial"/>
          <w:sz w:val="21"/>
          <w:szCs w:val="21"/>
        </w:rPr>
        <w:t>Yabancı dil sınavı sonuç belgesinin fotokopisi,</w:t>
      </w:r>
    </w:p>
    <w:p w:rsidR="00BF26DE" w:rsidRPr="00B82065" w:rsidRDefault="00BF26DE" w:rsidP="00D50DE0">
      <w:pPr>
        <w:pStyle w:val="ListeParagraf"/>
        <w:numPr>
          <w:ilvl w:val="0"/>
          <w:numId w:val="18"/>
        </w:numPr>
        <w:suppressAutoHyphens/>
        <w:spacing w:line="312" w:lineRule="auto"/>
        <w:jc w:val="both"/>
        <w:rPr>
          <w:rFonts w:ascii="Arial" w:hAnsi="Arial" w:cs="Arial"/>
          <w:sz w:val="21"/>
          <w:szCs w:val="21"/>
        </w:rPr>
      </w:pPr>
      <w:r w:rsidRPr="00B82065">
        <w:rPr>
          <w:rFonts w:ascii="Arial" w:hAnsi="Arial" w:cs="Arial"/>
          <w:sz w:val="21"/>
          <w:szCs w:val="21"/>
        </w:rPr>
        <w:t>Üniversiteye giriş sınavı sonuç belgesi (ÖSYM onaylı)</w:t>
      </w:r>
      <w:r w:rsidR="0034259A" w:rsidRPr="00B82065">
        <w:rPr>
          <w:rFonts w:ascii="Arial" w:hAnsi="Arial" w:cs="Arial"/>
          <w:sz w:val="21"/>
          <w:szCs w:val="21"/>
        </w:rPr>
        <w:t>,</w:t>
      </w:r>
    </w:p>
    <w:p w:rsidR="00077A9B" w:rsidRPr="0034007A" w:rsidRDefault="00BF26DE" w:rsidP="0034007A">
      <w:pPr>
        <w:pStyle w:val="ListeParagraf"/>
        <w:numPr>
          <w:ilvl w:val="0"/>
          <w:numId w:val="18"/>
        </w:numPr>
        <w:suppressAutoHyphens/>
        <w:spacing w:line="312" w:lineRule="auto"/>
        <w:jc w:val="both"/>
        <w:rPr>
          <w:rFonts w:ascii="Arial" w:hAnsi="Arial" w:cs="Arial"/>
          <w:sz w:val="21"/>
          <w:szCs w:val="21"/>
        </w:rPr>
      </w:pPr>
      <w:r w:rsidRPr="00B82065">
        <w:rPr>
          <w:rFonts w:ascii="Arial" w:hAnsi="Arial" w:cs="Arial"/>
          <w:sz w:val="21"/>
          <w:szCs w:val="21"/>
        </w:rPr>
        <w:t>Üniversiteye giriş sınavı yerleştirme belgesi (ÖSYM onaylı)</w:t>
      </w:r>
      <w:r w:rsidR="0034259A" w:rsidRPr="00B82065">
        <w:rPr>
          <w:rFonts w:ascii="Arial" w:hAnsi="Arial" w:cs="Arial"/>
          <w:sz w:val="21"/>
          <w:szCs w:val="21"/>
        </w:rPr>
        <w:t>,</w:t>
      </w:r>
    </w:p>
    <w:p w:rsidR="00BF26DE" w:rsidRPr="00077A9B" w:rsidRDefault="00BF26DE" w:rsidP="00D50DE0">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077A9B">
        <w:rPr>
          <w:rFonts w:ascii="Arial" w:hAnsi="Arial" w:cs="Arial"/>
          <w:sz w:val="21"/>
          <w:szCs w:val="21"/>
        </w:rPr>
        <w:t>Özgeçmiş,</w:t>
      </w:r>
    </w:p>
    <w:p w:rsidR="00BF26DE" w:rsidRPr="00B82065" w:rsidRDefault="00BF26DE" w:rsidP="00D50DE0">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B82065">
        <w:rPr>
          <w:rFonts w:ascii="Arial" w:hAnsi="Arial" w:cs="Arial"/>
          <w:sz w:val="21"/>
          <w:szCs w:val="21"/>
        </w:rPr>
        <w:t>Bir adet vesikalık fotoğraf,</w:t>
      </w:r>
    </w:p>
    <w:p w:rsidR="00BF26DE" w:rsidRPr="00B82065" w:rsidRDefault="00BF26DE" w:rsidP="00D50DE0">
      <w:pPr>
        <w:pStyle w:val="ListeParagraf"/>
        <w:numPr>
          <w:ilvl w:val="0"/>
          <w:numId w:val="18"/>
        </w:numPr>
        <w:autoSpaceDE w:val="0"/>
        <w:autoSpaceDN w:val="0"/>
        <w:adjustRightInd w:val="0"/>
        <w:spacing w:line="312" w:lineRule="auto"/>
        <w:ind w:left="1066"/>
        <w:jc w:val="both"/>
        <w:rPr>
          <w:rFonts w:ascii="Arial" w:hAnsi="Arial" w:cs="Arial"/>
          <w:sz w:val="21"/>
          <w:szCs w:val="21"/>
        </w:rPr>
      </w:pPr>
      <w:r w:rsidRPr="00B82065">
        <w:rPr>
          <w:rFonts w:ascii="Arial" w:hAnsi="Arial" w:cs="Arial"/>
          <w:sz w:val="21"/>
          <w:szCs w:val="21"/>
        </w:rPr>
        <w:t xml:space="preserve">İş Başvurusu Formu </w:t>
      </w:r>
      <w:r w:rsidRPr="00B82065">
        <w:rPr>
          <w:rFonts w:ascii="Arial" w:hAnsi="Arial" w:cs="Arial"/>
          <w:b/>
          <w:bCs/>
          <w:sz w:val="21"/>
          <w:szCs w:val="21"/>
        </w:rPr>
        <w:t xml:space="preserve">www.tubitak.gov.tr </w:t>
      </w:r>
      <w:r w:rsidRPr="00B82065">
        <w:rPr>
          <w:rFonts w:ascii="Arial" w:hAnsi="Arial" w:cs="Arial"/>
          <w:sz w:val="21"/>
          <w:szCs w:val="21"/>
        </w:rPr>
        <w:t>adresinden sağlanabilir.</w:t>
      </w:r>
    </w:p>
    <w:p w:rsidR="00BF26DE" w:rsidRPr="00B82065" w:rsidRDefault="00BF26DE" w:rsidP="00BF26DE">
      <w:pPr>
        <w:pStyle w:val="ListeParagraf"/>
        <w:autoSpaceDE w:val="0"/>
        <w:autoSpaceDN w:val="0"/>
        <w:adjustRightInd w:val="0"/>
        <w:spacing w:line="312" w:lineRule="auto"/>
        <w:ind w:left="1066"/>
        <w:jc w:val="both"/>
        <w:rPr>
          <w:rFonts w:ascii="Arial" w:hAnsi="Arial" w:cs="Arial"/>
          <w:sz w:val="21"/>
          <w:szCs w:val="21"/>
        </w:rPr>
      </w:pPr>
    </w:p>
    <w:p w:rsidR="00BF26DE" w:rsidRPr="00B820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B82065">
        <w:rPr>
          <w:rFonts w:ascii="Arial" w:hAnsi="Arial" w:cs="Arial"/>
          <w:sz w:val="21"/>
          <w:szCs w:val="21"/>
        </w:rPr>
        <w:t xml:space="preserve">Başvuru için istenen belgelerin en geç </w:t>
      </w:r>
      <w:r w:rsidR="008D4172" w:rsidRPr="00B82065">
        <w:rPr>
          <w:rFonts w:ascii="Arial" w:hAnsi="Arial" w:cs="Arial"/>
          <w:sz w:val="21"/>
          <w:szCs w:val="21"/>
        </w:rPr>
        <w:t xml:space="preserve"> </w:t>
      </w:r>
      <w:r w:rsidR="008476A1">
        <w:rPr>
          <w:rFonts w:ascii="Arial" w:hAnsi="Arial" w:cs="Arial"/>
          <w:sz w:val="21"/>
          <w:szCs w:val="21"/>
        </w:rPr>
        <w:t xml:space="preserve">22/07/2013 Pazartesi </w:t>
      </w:r>
      <w:bookmarkStart w:id="0" w:name="_GoBack"/>
      <w:bookmarkEnd w:id="0"/>
      <w:r w:rsidRPr="00B82065">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BF26DE" w:rsidRPr="00B820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B82065">
        <w:rPr>
          <w:rFonts w:ascii="Arial" w:hAnsi="Arial" w:cs="Arial"/>
          <w:sz w:val="21"/>
          <w:szCs w:val="21"/>
        </w:rPr>
        <w:t>Eksik belge ve bilgi bulunan başvurular ile koşulları uymadığı halde yapılan başvurular değerlendirmeye alınmayacak ve bu kişiler mülakata çağrılmayacaktır. Mülakat tarihi ve yeri daha sonra duyurulacaktır. Mülakat sırasında İngilizce sözlü iletişim becer</w:t>
      </w:r>
      <w:r w:rsidR="00881EE7" w:rsidRPr="00B82065">
        <w:rPr>
          <w:rFonts w:ascii="Arial" w:hAnsi="Arial" w:cs="Arial"/>
          <w:sz w:val="21"/>
          <w:szCs w:val="21"/>
        </w:rPr>
        <w:t>ileri de değerlendirilecektir.</w:t>
      </w:r>
    </w:p>
    <w:p w:rsidR="00BF26DE" w:rsidRPr="00B820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B82065">
        <w:rPr>
          <w:rFonts w:ascii="Arial" w:hAnsi="Arial" w:cs="Arial"/>
          <w:sz w:val="21"/>
          <w:szCs w:val="21"/>
          <w:u w:val="single"/>
        </w:rPr>
        <w:t>Başvurularda referans kodunun belirtilmesi şarttır. Referans kodu olmayan başvurular değerlendirmeye alınmayacaktır</w:t>
      </w:r>
      <w:r w:rsidRPr="00B82065">
        <w:rPr>
          <w:rFonts w:ascii="Arial" w:hAnsi="Arial" w:cs="Arial"/>
          <w:sz w:val="21"/>
          <w:szCs w:val="21"/>
        </w:rPr>
        <w:t>.</w:t>
      </w:r>
    </w:p>
    <w:p w:rsidR="00BF26DE" w:rsidRPr="00B82065" w:rsidRDefault="00BF26DE" w:rsidP="00BF26DE">
      <w:pPr>
        <w:pStyle w:val="ListeParagraf"/>
        <w:numPr>
          <w:ilvl w:val="0"/>
          <w:numId w:val="17"/>
        </w:numPr>
        <w:autoSpaceDE w:val="0"/>
        <w:autoSpaceDN w:val="0"/>
        <w:adjustRightInd w:val="0"/>
        <w:spacing w:line="312" w:lineRule="auto"/>
        <w:jc w:val="both"/>
        <w:rPr>
          <w:rFonts w:ascii="Arial" w:hAnsi="Arial" w:cs="Arial"/>
          <w:sz w:val="21"/>
          <w:szCs w:val="21"/>
        </w:rPr>
      </w:pPr>
      <w:r w:rsidRPr="00B82065">
        <w:rPr>
          <w:rFonts w:ascii="Arial" w:hAnsi="Arial" w:cs="Arial"/>
          <w:bCs/>
          <w:sz w:val="21"/>
          <w:szCs w:val="21"/>
          <w:u w:val="single"/>
        </w:rPr>
        <w:t>Adaylar aynı anda birden fazla ilana başvuru yapamazlar</w:t>
      </w:r>
      <w:r w:rsidRPr="00B82065">
        <w:rPr>
          <w:rFonts w:ascii="Arial" w:hAnsi="Arial" w:cs="Arial"/>
          <w:bCs/>
          <w:sz w:val="21"/>
          <w:szCs w:val="21"/>
        </w:rPr>
        <w:t>.</w:t>
      </w:r>
    </w:p>
    <w:p w:rsidR="00BF26DE" w:rsidRPr="00B82065" w:rsidRDefault="00BF26DE" w:rsidP="00BF26DE">
      <w:pPr>
        <w:autoSpaceDE w:val="0"/>
        <w:autoSpaceDN w:val="0"/>
        <w:adjustRightInd w:val="0"/>
        <w:spacing w:line="312" w:lineRule="auto"/>
        <w:jc w:val="both"/>
        <w:rPr>
          <w:rFonts w:ascii="Arial" w:hAnsi="Arial" w:cs="Arial"/>
          <w:sz w:val="21"/>
          <w:szCs w:val="21"/>
        </w:rPr>
      </w:pPr>
    </w:p>
    <w:p w:rsidR="00BF26DE" w:rsidRPr="00B82065" w:rsidRDefault="00BF26DE" w:rsidP="00BF26DE">
      <w:pPr>
        <w:autoSpaceDE w:val="0"/>
        <w:autoSpaceDN w:val="0"/>
        <w:adjustRightInd w:val="0"/>
        <w:spacing w:line="312" w:lineRule="auto"/>
        <w:jc w:val="both"/>
        <w:rPr>
          <w:rFonts w:ascii="Arial" w:hAnsi="Arial" w:cs="Arial"/>
          <w:sz w:val="21"/>
          <w:szCs w:val="21"/>
        </w:rPr>
      </w:pPr>
    </w:p>
    <w:p w:rsidR="00BF26DE" w:rsidRPr="00B82065" w:rsidRDefault="00BF26DE" w:rsidP="00BF26DE">
      <w:pPr>
        <w:autoSpaceDE w:val="0"/>
        <w:autoSpaceDN w:val="0"/>
        <w:adjustRightInd w:val="0"/>
        <w:spacing w:line="312" w:lineRule="auto"/>
        <w:jc w:val="both"/>
        <w:rPr>
          <w:rFonts w:ascii="Arial" w:hAnsi="Arial" w:cs="Arial"/>
          <w:sz w:val="21"/>
          <w:szCs w:val="21"/>
        </w:rPr>
      </w:pPr>
    </w:p>
    <w:p w:rsidR="00BF26DE" w:rsidRPr="00B82065" w:rsidRDefault="00BF26DE" w:rsidP="00BF26DE">
      <w:pPr>
        <w:spacing w:after="120"/>
        <w:jc w:val="both"/>
        <w:rPr>
          <w:rFonts w:ascii="Arial" w:hAnsi="Arial" w:cs="Arial"/>
          <w:sz w:val="21"/>
          <w:szCs w:val="21"/>
        </w:rPr>
      </w:pPr>
      <w:r w:rsidRPr="00B82065">
        <w:rPr>
          <w:rFonts w:ascii="Arial" w:hAnsi="Arial" w:cs="Arial"/>
          <w:b/>
          <w:sz w:val="21"/>
          <w:szCs w:val="21"/>
        </w:rPr>
        <w:t>Not:</w:t>
      </w:r>
      <w:r w:rsidRPr="00B82065">
        <w:rPr>
          <w:rFonts w:ascii="Arial" w:hAnsi="Arial" w:cs="Arial"/>
          <w:sz w:val="21"/>
          <w:szCs w:val="21"/>
        </w:rPr>
        <w:t xml:space="preserve"> Süreçle ilgili tüm gelişme ve duyurular </w:t>
      </w:r>
      <w:r w:rsidRPr="00B82065">
        <w:rPr>
          <w:rFonts w:ascii="Arial" w:hAnsi="Arial" w:cs="Arial"/>
          <w:b/>
          <w:i/>
          <w:sz w:val="21"/>
          <w:szCs w:val="21"/>
        </w:rPr>
        <w:t>Kurum’un internet sayfasında (</w:t>
      </w:r>
      <w:hyperlink r:id="rId6" w:history="1">
        <w:r w:rsidRPr="00B82065">
          <w:rPr>
            <w:rStyle w:val="Kpr"/>
            <w:rFonts w:ascii="Arial" w:hAnsi="Arial" w:cs="Arial"/>
            <w:b/>
            <w:i/>
            <w:color w:val="auto"/>
            <w:sz w:val="21"/>
            <w:szCs w:val="21"/>
          </w:rPr>
          <w:t>www.tubitak.gov.tr</w:t>
        </w:r>
      </w:hyperlink>
      <w:r w:rsidRPr="00B82065">
        <w:rPr>
          <w:rFonts w:ascii="Arial" w:hAnsi="Arial" w:cs="Arial"/>
          <w:b/>
          <w:i/>
          <w:sz w:val="21"/>
          <w:szCs w:val="21"/>
        </w:rPr>
        <w:t xml:space="preserve">) </w:t>
      </w:r>
      <w:r w:rsidRPr="00B82065">
        <w:rPr>
          <w:rFonts w:ascii="Arial" w:hAnsi="Arial" w:cs="Arial"/>
          <w:sz w:val="21"/>
          <w:szCs w:val="21"/>
        </w:rPr>
        <w:t>ilan edilecek  olup aynı zamanda adayın Başvuru Formunda bildirdiği</w:t>
      </w:r>
      <w:r w:rsidRPr="00B82065">
        <w:rPr>
          <w:rFonts w:ascii="Arial" w:hAnsi="Arial" w:cs="Arial"/>
          <w:b/>
          <w:i/>
          <w:sz w:val="21"/>
          <w:szCs w:val="21"/>
        </w:rPr>
        <w:t xml:space="preserve"> elektronik posta adresine </w:t>
      </w:r>
      <w:r w:rsidRPr="00B82065">
        <w:rPr>
          <w:rFonts w:ascii="Arial" w:hAnsi="Arial" w:cs="Arial"/>
          <w:sz w:val="21"/>
          <w:szCs w:val="21"/>
        </w:rPr>
        <w:t>gönderilecektir.</w:t>
      </w:r>
    </w:p>
    <w:p w:rsidR="00BF26DE" w:rsidRPr="00B82065" w:rsidRDefault="00BF26DE" w:rsidP="00BF26DE">
      <w:pPr>
        <w:spacing w:after="120"/>
        <w:jc w:val="both"/>
        <w:rPr>
          <w:rFonts w:ascii="Arial" w:hAnsi="Arial" w:cs="Arial"/>
          <w:b/>
          <w:bCs/>
          <w:sz w:val="21"/>
          <w:szCs w:val="21"/>
        </w:rPr>
      </w:pPr>
    </w:p>
    <w:p w:rsidR="00BF26DE" w:rsidRPr="00B82065" w:rsidRDefault="00BF26DE" w:rsidP="00BF26DE">
      <w:pPr>
        <w:spacing w:after="120"/>
        <w:jc w:val="both"/>
        <w:rPr>
          <w:rFonts w:ascii="Arial" w:hAnsi="Arial" w:cs="Arial"/>
          <w:bCs/>
          <w:sz w:val="21"/>
          <w:szCs w:val="21"/>
        </w:rPr>
      </w:pPr>
      <w:r w:rsidRPr="00B82065">
        <w:rPr>
          <w:rFonts w:ascii="Arial" w:hAnsi="Arial" w:cs="Arial"/>
          <w:b/>
          <w:bCs/>
          <w:sz w:val="21"/>
          <w:szCs w:val="21"/>
        </w:rPr>
        <w:t xml:space="preserve">Adres: </w:t>
      </w:r>
      <w:r w:rsidRPr="00B82065">
        <w:rPr>
          <w:rFonts w:ascii="Arial" w:hAnsi="Arial" w:cs="Arial"/>
          <w:bCs/>
          <w:sz w:val="21"/>
          <w:szCs w:val="21"/>
        </w:rPr>
        <w:t>TÜBİTAK, İnsan Kaynakları Daire Başkanlığı, Atatürk Bulvarı No:221, 06100 Kavaklıdere-ANKARA</w:t>
      </w:r>
      <w:r w:rsidRPr="00B82065">
        <w:rPr>
          <w:rFonts w:ascii="Arial" w:hAnsi="Arial" w:cs="Arial"/>
          <w:sz w:val="21"/>
          <w:szCs w:val="21"/>
        </w:rPr>
        <w:t xml:space="preserve">   </w:t>
      </w:r>
    </w:p>
    <w:p w:rsidR="00BB6E1F" w:rsidRPr="00B82065" w:rsidRDefault="00BB6E1F" w:rsidP="00BF26DE">
      <w:pPr>
        <w:pStyle w:val="ListeParagraf"/>
        <w:autoSpaceDE w:val="0"/>
        <w:autoSpaceDN w:val="0"/>
        <w:adjustRightInd w:val="0"/>
        <w:spacing w:after="120"/>
        <w:ind w:left="1068"/>
        <w:jc w:val="both"/>
        <w:rPr>
          <w:rFonts w:ascii="Arial" w:hAnsi="Arial" w:cs="Arial"/>
          <w:color w:val="231F20"/>
          <w:sz w:val="21"/>
          <w:szCs w:val="21"/>
        </w:rPr>
      </w:pPr>
    </w:p>
    <w:sectPr w:rsidR="00BB6E1F" w:rsidRPr="00B82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1B0C"/>
    <w:multiLevelType w:val="hybridMultilevel"/>
    <w:tmpl w:val="DABE2602"/>
    <w:lvl w:ilvl="0" w:tplc="ED266812">
      <w:start w:val="1"/>
      <w:numFmt w:val="decimal"/>
      <w:lvlText w:val="(%1)"/>
      <w:lvlJc w:val="left"/>
      <w:pPr>
        <w:ind w:left="880" w:hanging="44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1D94495"/>
    <w:multiLevelType w:val="hybridMultilevel"/>
    <w:tmpl w:val="AAD4FF96"/>
    <w:lvl w:ilvl="0" w:tplc="F9807090">
      <w:start w:val="1"/>
      <w:numFmt w:val="lowerLetter"/>
      <w:lvlText w:val="%1)"/>
      <w:lvlJc w:val="left"/>
      <w:pPr>
        <w:ind w:left="1212" w:hanging="360"/>
      </w:pPr>
      <w:rPr>
        <w:rFonts w:hint="default"/>
        <w:color w:val="231F20"/>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3">
    <w:nsid w:val="22E608D6"/>
    <w:multiLevelType w:val="hybridMultilevel"/>
    <w:tmpl w:val="651A15DA"/>
    <w:lvl w:ilvl="0" w:tplc="5ECC508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4">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5">
    <w:nsid w:val="365052B9"/>
    <w:multiLevelType w:val="hybridMultilevel"/>
    <w:tmpl w:val="FCD628C6"/>
    <w:lvl w:ilvl="0" w:tplc="041F0017">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6">
    <w:nsid w:val="37601CA8"/>
    <w:multiLevelType w:val="hybridMultilevel"/>
    <w:tmpl w:val="3C10A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D1484D"/>
    <w:multiLevelType w:val="hybridMultilevel"/>
    <w:tmpl w:val="D598D8DE"/>
    <w:lvl w:ilvl="0" w:tplc="B0F05810">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8">
    <w:nsid w:val="44023C65"/>
    <w:multiLevelType w:val="hybridMultilevel"/>
    <w:tmpl w:val="93F22AFC"/>
    <w:lvl w:ilvl="0" w:tplc="69C07968">
      <w:start w:val="1"/>
      <w:numFmt w:val="lowerLetter"/>
      <w:lvlText w:val="%1)"/>
      <w:lvlJc w:val="left"/>
      <w:pPr>
        <w:tabs>
          <w:tab w:val="num" w:pos="1353"/>
        </w:tabs>
        <w:ind w:left="1353" w:hanging="360"/>
      </w:pPr>
      <w:rPr>
        <w:rFonts w:hint="default"/>
        <w:b w:val="0"/>
        <w:sz w:val="22"/>
        <w:szCs w:val="22"/>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0672A"/>
    <w:multiLevelType w:val="hybridMultilevel"/>
    <w:tmpl w:val="81DC7CEE"/>
    <w:lvl w:ilvl="0" w:tplc="462C85C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D224E94"/>
    <w:multiLevelType w:val="hybridMultilevel"/>
    <w:tmpl w:val="0BFE51D8"/>
    <w:lvl w:ilvl="0" w:tplc="41606A1C">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2">
    <w:nsid w:val="4E8C0FF4"/>
    <w:multiLevelType w:val="multilevel"/>
    <w:tmpl w:val="9120DEEE"/>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B125C5"/>
    <w:multiLevelType w:val="hybridMultilevel"/>
    <w:tmpl w:val="578C0A00"/>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52B35E95"/>
    <w:multiLevelType w:val="hybridMultilevel"/>
    <w:tmpl w:val="E9C836C8"/>
    <w:lvl w:ilvl="0" w:tplc="79F62E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8532A37"/>
    <w:multiLevelType w:val="hybridMultilevel"/>
    <w:tmpl w:val="6C047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1513AE2"/>
    <w:multiLevelType w:val="multilevel"/>
    <w:tmpl w:val="EA4ACC4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6205D5"/>
    <w:multiLevelType w:val="hybridMultilevel"/>
    <w:tmpl w:val="C21AF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C4261A"/>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013F4B"/>
    <w:multiLevelType w:val="hybridMultilevel"/>
    <w:tmpl w:val="649073B4"/>
    <w:lvl w:ilvl="0" w:tplc="21BEF27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74E41451"/>
    <w:multiLevelType w:val="hybridMultilevel"/>
    <w:tmpl w:val="FD64919C"/>
    <w:lvl w:ilvl="0" w:tplc="A27296D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3">
    <w:nsid w:val="78617E4A"/>
    <w:multiLevelType w:val="hybridMultilevel"/>
    <w:tmpl w:val="964C73E2"/>
    <w:lvl w:ilvl="0" w:tplc="041F0017">
      <w:start w:val="1"/>
      <w:numFmt w:val="lowerLetter"/>
      <w:lvlText w:val="%1)"/>
      <w:lvlJc w:val="left"/>
      <w:pPr>
        <w:ind w:left="1152" w:hanging="360"/>
      </w:pPr>
    </w:lvl>
    <w:lvl w:ilvl="1" w:tplc="0409000F">
      <w:start w:val="1"/>
      <w:numFmt w:val="decimal"/>
      <w:lvlText w:val="%2."/>
      <w:lvlJc w:val="left"/>
      <w:pPr>
        <w:ind w:left="1872" w:hanging="360"/>
      </w:pPr>
      <w:rPr>
        <w:rFonts w:hint="default"/>
      </w:r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24">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1"/>
  </w:num>
  <w:num w:numId="2">
    <w:abstractNumId w:val="23"/>
  </w:num>
  <w:num w:numId="3">
    <w:abstractNumId w:val="17"/>
  </w:num>
  <w:num w:numId="4">
    <w:abstractNumId w:val="4"/>
  </w:num>
  <w:num w:numId="5">
    <w:abstractNumId w:val="1"/>
  </w:num>
  <w:num w:numId="6">
    <w:abstractNumId w:val="12"/>
  </w:num>
  <w:num w:numId="7">
    <w:abstractNumId w:val="5"/>
  </w:num>
  <w:num w:numId="8">
    <w:abstractNumId w:val="11"/>
  </w:num>
  <w:num w:numId="9">
    <w:abstractNumId w:val="7"/>
  </w:num>
  <w:num w:numId="10">
    <w:abstractNumId w:val="3"/>
  </w:num>
  <w:num w:numId="11">
    <w:abstractNumId w:val="10"/>
  </w:num>
  <w:num w:numId="12">
    <w:abstractNumId w:val="24"/>
  </w:num>
  <w:num w:numId="13">
    <w:abstractNumId w:val="22"/>
  </w:num>
  <w:num w:numId="14">
    <w:abstractNumId w:val="15"/>
  </w:num>
  <w:num w:numId="15">
    <w:abstractNumId w:val="8"/>
  </w:num>
  <w:num w:numId="16">
    <w:abstractNumId w:val="19"/>
  </w:num>
  <w:num w:numId="17">
    <w:abstractNumId w:val="9"/>
  </w:num>
  <w:num w:numId="18">
    <w:abstractNumId w:val="14"/>
  </w:num>
  <w:num w:numId="19">
    <w:abstractNumId w:val="0"/>
  </w:num>
  <w:num w:numId="20">
    <w:abstractNumId w:val="13"/>
  </w:num>
  <w:num w:numId="21">
    <w:abstractNumId w:val="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48"/>
    <w:rsid w:val="0001117C"/>
    <w:rsid w:val="00031D69"/>
    <w:rsid w:val="0004007A"/>
    <w:rsid w:val="000479C3"/>
    <w:rsid w:val="00077A9B"/>
    <w:rsid w:val="000B303F"/>
    <w:rsid w:val="000C5DF7"/>
    <w:rsid w:val="00101F1A"/>
    <w:rsid w:val="001033AE"/>
    <w:rsid w:val="001158B5"/>
    <w:rsid w:val="00136E94"/>
    <w:rsid w:val="001E3D6C"/>
    <w:rsid w:val="002064AF"/>
    <w:rsid w:val="00206B89"/>
    <w:rsid w:val="00235FCB"/>
    <w:rsid w:val="002B592C"/>
    <w:rsid w:val="002D0858"/>
    <w:rsid w:val="00306649"/>
    <w:rsid w:val="00313ED8"/>
    <w:rsid w:val="0034007A"/>
    <w:rsid w:val="00340E83"/>
    <w:rsid w:val="0034259A"/>
    <w:rsid w:val="003949A9"/>
    <w:rsid w:val="00397328"/>
    <w:rsid w:val="003A7F3E"/>
    <w:rsid w:val="003C45CC"/>
    <w:rsid w:val="00427B4B"/>
    <w:rsid w:val="004439A1"/>
    <w:rsid w:val="00452767"/>
    <w:rsid w:val="00463DB5"/>
    <w:rsid w:val="004872BC"/>
    <w:rsid w:val="004B7644"/>
    <w:rsid w:val="004E7729"/>
    <w:rsid w:val="00531536"/>
    <w:rsid w:val="00592EAA"/>
    <w:rsid w:val="005C1C78"/>
    <w:rsid w:val="005D56E3"/>
    <w:rsid w:val="005E504D"/>
    <w:rsid w:val="00631963"/>
    <w:rsid w:val="006F7695"/>
    <w:rsid w:val="007166EC"/>
    <w:rsid w:val="00756701"/>
    <w:rsid w:val="00777958"/>
    <w:rsid w:val="007A2957"/>
    <w:rsid w:val="00805205"/>
    <w:rsid w:val="008476A1"/>
    <w:rsid w:val="00881EE7"/>
    <w:rsid w:val="008D4172"/>
    <w:rsid w:val="008E73F9"/>
    <w:rsid w:val="008F4974"/>
    <w:rsid w:val="009006AC"/>
    <w:rsid w:val="0095088D"/>
    <w:rsid w:val="009515FF"/>
    <w:rsid w:val="009516A1"/>
    <w:rsid w:val="00956235"/>
    <w:rsid w:val="009C3F05"/>
    <w:rsid w:val="009D3421"/>
    <w:rsid w:val="00A64CEF"/>
    <w:rsid w:val="00A67D22"/>
    <w:rsid w:val="00A713A2"/>
    <w:rsid w:val="00AB7D5E"/>
    <w:rsid w:val="00AC2D1F"/>
    <w:rsid w:val="00B01E2D"/>
    <w:rsid w:val="00B4649E"/>
    <w:rsid w:val="00B82065"/>
    <w:rsid w:val="00B86ABE"/>
    <w:rsid w:val="00BA6011"/>
    <w:rsid w:val="00BB6E1F"/>
    <w:rsid w:val="00BD2522"/>
    <w:rsid w:val="00BF26DE"/>
    <w:rsid w:val="00C679B6"/>
    <w:rsid w:val="00C92748"/>
    <w:rsid w:val="00D50DE0"/>
    <w:rsid w:val="00D76870"/>
    <w:rsid w:val="00DE4DCC"/>
    <w:rsid w:val="00DF4DD3"/>
    <w:rsid w:val="00E24AE3"/>
    <w:rsid w:val="00E463F3"/>
    <w:rsid w:val="00E542EF"/>
    <w:rsid w:val="00E65CE5"/>
    <w:rsid w:val="00E75E18"/>
    <w:rsid w:val="00E904C7"/>
    <w:rsid w:val="00EA001F"/>
    <w:rsid w:val="00EC233C"/>
    <w:rsid w:val="00F2695B"/>
    <w:rsid w:val="00F35603"/>
    <w:rsid w:val="00F822EE"/>
    <w:rsid w:val="00FB5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A64CEF"/>
    <w:rPr>
      <w:rFonts w:ascii="Tahoma" w:hAnsi="Tahoma" w:cs="Tahoma"/>
      <w:sz w:val="16"/>
      <w:szCs w:val="16"/>
    </w:rPr>
  </w:style>
  <w:style w:type="character" w:customStyle="1" w:styleId="BalonMetniChar">
    <w:name w:val="Balon Metni Char"/>
    <w:basedOn w:val="VarsaylanParagrafYazTipi"/>
    <w:link w:val="BalonMetni"/>
    <w:uiPriority w:val="99"/>
    <w:semiHidden/>
    <w:rsid w:val="00A64CE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2748"/>
    <w:pPr>
      <w:ind w:left="720"/>
      <w:contextualSpacing/>
    </w:pPr>
  </w:style>
  <w:style w:type="character" w:styleId="Kpr">
    <w:name w:val="Hyperlink"/>
    <w:rsid w:val="00BF26DE"/>
    <w:rPr>
      <w:rFonts w:cs="Times New Roman"/>
      <w:color w:val="0000FF"/>
      <w:u w:val="single"/>
    </w:rPr>
  </w:style>
  <w:style w:type="paragraph" w:styleId="BalonMetni">
    <w:name w:val="Balloon Text"/>
    <w:basedOn w:val="Normal"/>
    <w:link w:val="BalonMetniChar"/>
    <w:uiPriority w:val="99"/>
    <w:semiHidden/>
    <w:unhideWhenUsed/>
    <w:rsid w:val="00A64CEF"/>
    <w:rPr>
      <w:rFonts w:ascii="Tahoma" w:hAnsi="Tahoma" w:cs="Tahoma"/>
      <w:sz w:val="16"/>
      <w:szCs w:val="16"/>
    </w:rPr>
  </w:style>
  <w:style w:type="character" w:customStyle="1" w:styleId="BalonMetniChar">
    <w:name w:val="Balon Metni Char"/>
    <w:basedOn w:val="VarsaylanParagrafYazTipi"/>
    <w:link w:val="BalonMetni"/>
    <w:uiPriority w:val="99"/>
    <w:semiHidden/>
    <w:rsid w:val="00A64CE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437">
      <w:bodyDiv w:val="1"/>
      <w:marLeft w:val="0"/>
      <w:marRight w:val="0"/>
      <w:marTop w:val="0"/>
      <w:marBottom w:val="0"/>
      <w:divBdr>
        <w:top w:val="none" w:sz="0" w:space="0" w:color="auto"/>
        <w:left w:val="none" w:sz="0" w:space="0" w:color="auto"/>
        <w:bottom w:val="none" w:sz="0" w:space="0" w:color="auto"/>
        <w:right w:val="none" w:sz="0" w:space="0" w:color="auto"/>
      </w:divBdr>
    </w:div>
    <w:div w:id="688944512">
      <w:bodyDiv w:val="1"/>
      <w:marLeft w:val="0"/>
      <w:marRight w:val="0"/>
      <w:marTop w:val="0"/>
      <w:marBottom w:val="0"/>
      <w:divBdr>
        <w:top w:val="none" w:sz="0" w:space="0" w:color="auto"/>
        <w:left w:val="none" w:sz="0" w:space="0" w:color="auto"/>
        <w:bottom w:val="none" w:sz="0" w:space="0" w:color="auto"/>
        <w:right w:val="none" w:sz="0" w:space="0" w:color="auto"/>
      </w:divBdr>
    </w:div>
    <w:div w:id="1793094581">
      <w:bodyDiv w:val="1"/>
      <w:marLeft w:val="0"/>
      <w:marRight w:val="0"/>
      <w:marTop w:val="0"/>
      <w:marBottom w:val="0"/>
      <w:divBdr>
        <w:top w:val="none" w:sz="0" w:space="0" w:color="auto"/>
        <w:left w:val="none" w:sz="0" w:space="0" w:color="auto"/>
        <w:bottom w:val="none" w:sz="0" w:space="0" w:color="auto"/>
        <w:right w:val="none" w:sz="0" w:space="0" w:color="auto"/>
      </w:divBdr>
      <w:divsChild>
        <w:div w:id="641665528">
          <w:marLeft w:val="0"/>
          <w:marRight w:val="0"/>
          <w:marTop w:val="0"/>
          <w:marBottom w:val="0"/>
          <w:divBdr>
            <w:top w:val="none" w:sz="0" w:space="0" w:color="auto"/>
            <w:left w:val="none" w:sz="0" w:space="0" w:color="auto"/>
            <w:bottom w:val="none" w:sz="0" w:space="0" w:color="auto"/>
            <w:right w:val="none" w:sz="0" w:space="0" w:color="auto"/>
          </w:divBdr>
        </w:div>
      </w:divsChild>
    </w:div>
    <w:div w:id="2004818551">
      <w:bodyDiv w:val="1"/>
      <w:marLeft w:val="0"/>
      <w:marRight w:val="0"/>
      <w:marTop w:val="0"/>
      <w:marBottom w:val="0"/>
      <w:divBdr>
        <w:top w:val="none" w:sz="0" w:space="0" w:color="auto"/>
        <w:left w:val="none" w:sz="0" w:space="0" w:color="auto"/>
        <w:bottom w:val="none" w:sz="0" w:space="0" w:color="auto"/>
        <w:right w:val="none" w:sz="0" w:space="0" w:color="auto"/>
      </w:divBdr>
    </w:div>
    <w:div w:id="21157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1224</Words>
  <Characters>6982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16</cp:revision>
  <cp:lastPrinted>2013-06-27T13:45:00Z</cp:lastPrinted>
  <dcterms:created xsi:type="dcterms:W3CDTF">2013-06-28T06:35:00Z</dcterms:created>
  <dcterms:modified xsi:type="dcterms:W3CDTF">2013-07-02T11:54:00Z</dcterms:modified>
</cp:coreProperties>
</file>