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B58" w:rsidRDefault="00757020" w:rsidP="005F5977">
      <w:pPr>
        <w:autoSpaceDE w:val="0"/>
        <w:autoSpaceDN w:val="0"/>
        <w:adjustRightInd w:val="0"/>
        <w:spacing w:after="120"/>
        <w:jc w:val="both"/>
        <w:rPr>
          <w:rFonts w:ascii="Arial" w:hAnsi="Arial" w:cs="Arial"/>
          <w:b/>
          <w:color w:val="231F20"/>
        </w:rPr>
      </w:pPr>
      <w:r w:rsidRPr="00DF70FB">
        <w:rPr>
          <w:rFonts w:ascii="Arial" w:hAnsi="Arial" w:cs="Arial"/>
          <w:b/>
          <w:color w:val="231F20"/>
        </w:rPr>
        <w:t>TÜBİTAK Başkanlı</w:t>
      </w:r>
      <w:r w:rsidR="00EE2A39">
        <w:rPr>
          <w:rFonts w:ascii="Arial" w:hAnsi="Arial" w:cs="Arial"/>
          <w:b/>
          <w:color w:val="231F20"/>
        </w:rPr>
        <w:t xml:space="preserve">ğına bağlı Bilişim Müdürlüğünde </w:t>
      </w:r>
      <w:r w:rsidR="00345BD5">
        <w:rPr>
          <w:rFonts w:ascii="Arial" w:hAnsi="Arial" w:cs="Arial"/>
          <w:b/>
          <w:color w:val="231F20"/>
        </w:rPr>
        <w:t xml:space="preserve">İstihdam Edilmek Üzere </w:t>
      </w:r>
      <w:r w:rsidR="00B12BC9" w:rsidRPr="00DF70FB">
        <w:rPr>
          <w:rFonts w:ascii="Arial" w:hAnsi="Arial" w:cs="Arial"/>
          <w:b/>
          <w:color w:val="231F20"/>
        </w:rPr>
        <w:t>Bilimsel Programlar Uzman Yardımcısı</w:t>
      </w:r>
      <w:r w:rsidR="00063194">
        <w:rPr>
          <w:rFonts w:ascii="Arial" w:hAnsi="Arial" w:cs="Arial"/>
          <w:b/>
          <w:color w:val="231F20"/>
        </w:rPr>
        <w:t xml:space="preserve"> </w:t>
      </w:r>
      <w:r w:rsidRPr="00DF70FB">
        <w:rPr>
          <w:rFonts w:ascii="Arial" w:hAnsi="Arial" w:cs="Arial"/>
          <w:b/>
          <w:color w:val="231F20"/>
        </w:rPr>
        <w:t>Alınacaktır</w:t>
      </w:r>
      <w:r w:rsidR="00465D67" w:rsidRPr="00DF70FB">
        <w:rPr>
          <w:rFonts w:ascii="Arial" w:hAnsi="Arial" w:cs="Arial"/>
          <w:b/>
          <w:color w:val="231F20"/>
        </w:rPr>
        <w:t>.</w:t>
      </w:r>
    </w:p>
    <w:p w:rsidR="0072671E" w:rsidRDefault="0072671E" w:rsidP="003F0BCB">
      <w:pPr>
        <w:tabs>
          <w:tab w:val="num" w:pos="1134"/>
        </w:tabs>
        <w:autoSpaceDE w:val="0"/>
        <w:autoSpaceDN w:val="0"/>
        <w:adjustRightInd w:val="0"/>
        <w:spacing w:before="120" w:after="240"/>
        <w:jc w:val="both"/>
        <w:rPr>
          <w:rFonts w:ascii="Arial" w:hAnsi="Arial" w:cs="Arial"/>
          <w:b/>
          <w:color w:val="000000"/>
          <w:sz w:val="22"/>
          <w:szCs w:val="22"/>
        </w:rPr>
      </w:pPr>
    </w:p>
    <w:p w:rsidR="003F0BCB" w:rsidRPr="006258CE" w:rsidRDefault="003F0BCB" w:rsidP="003F0BCB">
      <w:pPr>
        <w:tabs>
          <w:tab w:val="num" w:pos="1134"/>
        </w:tabs>
        <w:autoSpaceDE w:val="0"/>
        <w:autoSpaceDN w:val="0"/>
        <w:adjustRightInd w:val="0"/>
        <w:spacing w:before="120" w:after="240"/>
        <w:jc w:val="both"/>
        <w:rPr>
          <w:rFonts w:ascii="Arial" w:hAnsi="Arial" w:cs="Arial"/>
          <w:b/>
          <w:color w:val="000000"/>
          <w:sz w:val="22"/>
          <w:szCs w:val="22"/>
        </w:rPr>
      </w:pPr>
      <w:r w:rsidRPr="006258CE">
        <w:rPr>
          <w:rFonts w:ascii="Arial" w:hAnsi="Arial" w:cs="Arial"/>
          <w:b/>
          <w:color w:val="000000"/>
          <w:sz w:val="22"/>
          <w:szCs w:val="22"/>
        </w:rPr>
        <w:t>ADAYLARDA ARANACAK GENEL KOŞULLAR</w:t>
      </w:r>
    </w:p>
    <w:p w:rsidR="009B57BC" w:rsidRDefault="009B57BC" w:rsidP="00906000">
      <w:pPr>
        <w:numPr>
          <w:ilvl w:val="0"/>
          <w:numId w:val="5"/>
        </w:numPr>
        <w:tabs>
          <w:tab w:val="clear" w:pos="1260"/>
          <w:tab w:val="num" w:pos="720"/>
        </w:tabs>
        <w:autoSpaceDE w:val="0"/>
        <w:autoSpaceDN w:val="0"/>
        <w:adjustRightInd w:val="0"/>
        <w:spacing w:after="120"/>
        <w:ind w:left="720"/>
        <w:jc w:val="both"/>
        <w:rPr>
          <w:rFonts w:ascii="Arial" w:hAnsi="Arial" w:cs="Arial"/>
          <w:sz w:val="21"/>
          <w:szCs w:val="21"/>
        </w:rPr>
      </w:pPr>
      <w:r w:rsidRPr="009B57BC">
        <w:rPr>
          <w:rFonts w:ascii="Arial" w:hAnsi="Arial" w:cs="Arial"/>
          <w:sz w:val="22"/>
          <w:szCs w:val="22"/>
        </w:rPr>
        <w:t>Son başvuru tarihi itibariyle 31 yaşından gün almamış olmak</w:t>
      </w:r>
      <w:r w:rsidR="004A5818">
        <w:rPr>
          <w:rFonts w:ascii="Arial" w:hAnsi="Arial" w:cs="Arial"/>
          <w:sz w:val="22"/>
          <w:szCs w:val="22"/>
        </w:rPr>
        <w:t>,</w:t>
      </w:r>
    </w:p>
    <w:p w:rsidR="003F0BCB" w:rsidRPr="004C6095" w:rsidRDefault="003F0BCB" w:rsidP="00906000">
      <w:pPr>
        <w:numPr>
          <w:ilvl w:val="0"/>
          <w:numId w:val="5"/>
        </w:numPr>
        <w:tabs>
          <w:tab w:val="clear" w:pos="1260"/>
          <w:tab w:val="num" w:pos="720"/>
        </w:tabs>
        <w:autoSpaceDE w:val="0"/>
        <w:autoSpaceDN w:val="0"/>
        <w:adjustRightInd w:val="0"/>
        <w:spacing w:after="120"/>
        <w:ind w:left="720"/>
        <w:jc w:val="both"/>
        <w:rPr>
          <w:rFonts w:ascii="Arial" w:hAnsi="Arial" w:cs="Arial"/>
          <w:sz w:val="21"/>
          <w:szCs w:val="21"/>
        </w:rPr>
      </w:pPr>
      <w:r w:rsidRPr="004C6095">
        <w:rPr>
          <w:rFonts w:ascii="Arial" w:hAnsi="Arial" w:cs="Arial"/>
          <w:sz w:val="21"/>
          <w:szCs w:val="21"/>
        </w:rPr>
        <w:t>Kamu haklarından yasaklanmamış bulunmak.</w:t>
      </w:r>
    </w:p>
    <w:p w:rsidR="003F0BCB" w:rsidRPr="004C6095" w:rsidRDefault="003F0BCB" w:rsidP="00906000">
      <w:pPr>
        <w:numPr>
          <w:ilvl w:val="0"/>
          <w:numId w:val="5"/>
        </w:numPr>
        <w:tabs>
          <w:tab w:val="clear" w:pos="1260"/>
          <w:tab w:val="num" w:pos="720"/>
        </w:tabs>
        <w:suppressAutoHyphens/>
        <w:spacing w:before="120" w:after="120"/>
        <w:ind w:left="720"/>
        <w:jc w:val="both"/>
        <w:rPr>
          <w:rFonts w:ascii="Arial" w:hAnsi="Arial" w:cs="Arial"/>
          <w:sz w:val="21"/>
          <w:szCs w:val="21"/>
        </w:rPr>
      </w:pPr>
      <w:r w:rsidRPr="004C6095">
        <w:rPr>
          <w:rFonts w:ascii="Arial" w:hAnsi="Arial" w:cs="Arial"/>
          <w:sz w:val="21"/>
          <w:szCs w:val="21"/>
        </w:rPr>
        <w:t>Askerliğini tamamlamış veya tecilli olmak (erkek adaylar için).</w:t>
      </w:r>
    </w:p>
    <w:p w:rsidR="003F0BCB" w:rsidRPr="004C6095" w:rsidRDefault="003F0BCB" w:rsidP="00906000">
      <w:pPr>
        <w:numPr>
          <w:ilvl w:val="0"/>
          <w:numId w:val="5"/>
        </w:numPr>
        <w:tabs>
          <w:tab w:val="clear" w:pos="1260"/>
          <w:tab w:val="num" w:pos="720"/>
        </w:tabs>
        <w:suppressAutoHyphens/>
        <w:spacing w:before="120" w:after="120"/>
        <w:ind w:left="720"/>
        <w:jc w:val="both"/>
        <w:rPr>
          <w:rFonts w:ascii="Arial" w:hAnsi="Arial" w:cs="Arial"/>
          <w:sz w:val="21"/>
          <w:szCs w:val="21"/>
        </w:rPr>
      </w:pPr>
      <w:r w:rsidRPr="004C6095">
        <w:rPr>
          <w:rFonts w:ascii="Arial" w:hAnsi="Arial" w:cs="Arial"/>
          <w:sz w:val="21"/>
          <w:szCs w:val="21"/>
        </w:rPr>
        <w:t>Görevini devamlı yapmasına engel olabilecek hastalığı ya da bulaşıcı hastalığı bulunmamak.</w:t>
      </w:r>
    </w:p>
    <w:p w:rsidR="003F0BCB" w:rsidRPr="004C6095" w:rsidRDefault="003F0BCB" w:rsidP="00906000">
      <w:pPr>
        <w:numPr>
          <w:ilvl w:val="0"/>
          <w:numId w:val="5"/>
        </w:numPr>
        <w:tabs>
          <w:tab w:val="clear" w:pos="1260"/>
          <w:tab w:val="num" w:pos="720"/>
        </w:tabs>
        <w:suppressAutoHyphens/>
        <w:ind w:left="720"/>
        <w:jc w:val="both"/>
        <w:rPr>
          <w:rFonts w:ascii="Arial" w:hAnsi="Arial" w:cs="Arial"/>
          <w:sz w:val="21"/>
          <w:szCs w:val="21"/>
        </w:rPr>
      </w:pPr>
      <w:r w:rsidRPr="004C6095">
        <w:rPr>
          <w:rFonts w:ascii="Arial" w:hAnsi="Arial" w:cs="Arial"/>
          <w:sz w:val="21"/>
          <w:szCs w:val="21"/>
        </w:rPr>
        <w:t xml:space="preserve">Taksirli suçlar ile kısa süreli hapis cezasına seçenek yaptırımlara çevrilmiş veya aşağıda sayılan suçlar dışında tecil edilmiş hükümler hariç olmak üzere; altı aydan fazla hapis veyahut affa uğramış olsalar bile Devletin güvenliğine, anayasal düzene ve bu düzenin işleyişine karşı işlenen suçlarla, zimmet, </w:t>
      </w:r>
      <w:proofErr w:type="gramStart"/>
      <w:r w:rsidRPr="004C6095">
        <w:rPr>
          <w:rFonts w:ascii="Arial" w:hAnsi="Arial" w:cs="Arial"/>
          <w:sz w:val="21"/>
          <w:szCs w:val="21"/>
        </w:rPr>
        <w:t>irtikap</w:t>
      </w:r>
      <w:proofErr w:type="gramEnd"/>
      <w:r w:rsidRPr="004C6095">
        <w:rPr>
          <w:rFonts w:ascii="Arial" w:hAnsi="Arial" w:cs="Arial"/>
          <w:sz w:val="21"/>
          <w:szCs w:val="21"/>
        </w:rPr>
        <w:t>, rüşvet, hırsızlık, nitelikli hırsızlık, dolandırıcılık, sahtecilik, güveni kötüye kullanma, hileli iflas gibi yüz kızartıcı veya şeref ve haysiyeti kırıcı suçtan veya kaçakçılık, resmi ihale ve alım satımlara fesat karıştırma, göreve ilişkin sırrı açıklama, Devlet sırlarına karşı suçlarından dolayı hükümlü bulunmamak.</w:t>
      </w:r>
    </w:p>
    <w:p w:rsidR="003F0BCB" w:rsidRPr="004C6095" w:rsidRDefault="003F0BCB" w:rsidP="003F0BCB">
      <w:pPr>
        <w:suppressAutoHyphens/>
        <w:ind w:left="720"/>
        <w:jc w:val="both"/>
        <w:rPr>
          <w:rFonts w:ascii="Arial" w:hAnsi="Arial" w:cs="Arial"/>
          <w:sz w:val="21"/>
          <w:szCs w:val="21"/>
        </w:rPr>
      </w:pPr>
    </w:p>
    <w:p w:rsidR="003F0BCB" w:rsidRPr="004C6095" w:rsidRDefault="003F0BCB" w:rsidP="00906000">
      <w:pPr>
        <w:numPr>
          <w:ilvl w:val="0"/>
          <w:numId w:val="5"/>
        </w:numPr>
        <w:tabs>
          <w:tab w:val="clear" w:pos="1260"/>
          <w:tab w:val="num" w:pos="720"/>
        </w:tabs>
        <w:suppressAutoHyphens/>
        <w:ind w:left="720"/>
        <w:jc w:val="both"/>
        <w:rPr>
          <w:rFonts w:ascii="Arial" w:hAnsi="Arial" w:cs="Arial"/>
          <w:sz w:val="21"/>
          <w:szCs w:val="21"/>
        </w:rPr>
      </w:pPr>
      <w:r w:rsidRPr="004C6095">
        <w:rPr>
          <w:rFonts w:ascii="Arial" w:hAnsi="Arial" w:cs="Arial"/>
          <w:color w:val="231F20"/>
          <w:sz w:val="21"/>
          <w:szCs w:val="21"/>
        </w:rPr>
        <w:t xml:space="preserve">Lisans mezuniyet derecesi 4’lü sistemde en az 2,50; 100’lü sistemde ise en az 65 olmak. </w:t>
      </w:r>
    </w:p>
    <w:p w:rsidR="004A5818" w:rsidRDefault="004A5818" w:rsidP="004A5818">
      <w:pPr>
        <w:pStyle w:val="ListeParagraf"/>
        <w:rPr>
          <w:rFonts w:ascii="Arial" w:hAnsi="Arial" w:cs="Arial"/>
          <w:color w:val="231F20"/>
          <w:sz w:val="21"/>
          <w:szCs w:val="21"/>
        </w:rPr>
      </w:pPr>
    </w:p>
    <w:p w:rsidR="003F0BCB" w:rsidRPr="004C6095" w:rsidRDefault="003F0BCB" w:rsidP="003F0BCB">
      <w:pPr>
        <w:pStyle w:val="ListeParagraf"/>
        <w:rPr>
          <w:rFonts w:ascii="Arial" w:hAnsi="Arial" w:cs="Arial"/>
          <w:color w:val="231F20"/>
          <w:sz w:val="21"/>
          <w:szCs w:val="21"/>
        </w:rPr>
      </w:pPr>
    </w:p>
    <w:p w:rsidR="00535009" w:rsidRPr="00535009" w:rsidRDefault="003F0BCB" w:rsidP="00906000">
      <w:pPr>
        <w:numPr>
          <w:ilvl w:val="0"/>
          <w:numId w:val="5"/>
        </w:numPr>
        <w:tabs>
          <w:tab w:val="clear" w:pos="1260"/>
          <w:tab w:val="num" w:pos="720"/>
        </w:tabs>
        <w:suppressAutoHyphens/>
        <w:ind w:left="720"/>
        <w:jc w:val="both"/>
        <w:rPr>
          <w:rFonts w:ascii="Arial" w:hAnsi="Arial" w:cs="Arial"/>
          <w:sz w:val="21"/>
          <w:szCs w:val="21"/>
        </w:rPr>
      </w:pPr>
      <w:r w:rsidRPr="004C6095">
        <w:rPr>
          <w:rFonts w:ascii="Arial" w:hAnsi="Arial" w:cs="Arial"/>
          <w:color w:val="231F20"/>
          <w:sz w:val="21"/>
          <w:szCs w:val="21"/>
        </w:rPr>
        <w:t xml:space="preserve">Lisans bölümüne yerleştirildiği yılda yapılan Üniversiteye Giriş Sınavında yerleştirildiği puan türünde ilk 100.000’e girmiş olmak </w:t>
      </w:r>
    </w:p>
    <w:p w:rsidR="004A5818" w:rsidRDefault="004A5818" w:rsidP="004A5818">
      <w:pPr>
        <w:pStyle w:val="ListeParagraf"/>
        <w:rPr>
          <w:rFonts w:ascii="Arial" w:hAnsi="Arial" w:cs="Arial"/>
          <w:color w:val="231F20"/>
          <w:sz w:val="21"/>
          <w:szCs w:val="21"/>
        </w:rPr>
      </w:pPr>
    </w:p>
    <w:p w:rsidR="00535009" w:rsidRDefault="00535009" w:rsidP="00535009">
      <w:pPr>
        <w:pStyle w:val="ListeParagraf"/>
        <w:rPr>
          <w:rFonts w:ascii="Arial" w:hAnsi="Arial" w:cs="Arial"/>
          <w:color w:val="231F20"/>
          <w:sz w:val="21"/>
          <w:szCs w:val="21"/>
        </w:rPr>
      </w:pPr>
    </w:p>
    <w:p w:rsidR="003F0BCB" w:rsidRPr="004C6095" w:rsidRDefault="003F0BCB" w:rsidP="00535009">
      <w:pPr>
        <w:suppressAutoHyphens/>
        <w:ind w:left="720"/>
        <w:jc w:val="both"/>
        <w:rPr>
          <w:rFonts w:ascii="Arial" w:hAnsi="Arial" w:cs="Arial"/>
          <w:sz w:val="21"/>
          <w:szCs w:val="21"/>
        </w:rPr>
      </w:pPr>
      <w:r w:rsidRPr="004C6095">
        <w:rPr>
          <w:rFonts w:ascii="Arial" w:hAnsi="Arial" w:cs="Arial"/>
          <w:color w:val="231F20"/>
          <w:sz w:val="21"/>
          <w:szCs w:val="21"/>
        </w:rPr>
        <w:t>(Üniversiteye Giriş Sınavı sonucu olarak 1999 yılına kadar ÖYS, 1999-2010 yılları arasında ÖSS, 2010 yılından bu yana LYS sınav sonuçları dikkate alınacaktır.)</w:t>
      </w:r>
    </w:p>
    <w:p w:rsidR="003F0BCB" w:rsidRPr="004C6095" w:rsidRDefault="003F0BCB" w:rsidP="003F0BCB">
      <w:pPr>
        <w:pStyle w:val="ListeParagraf"/>
        <w:rPr>
          <w:rFonts w:ascii="Arial" w:hAnsi="Arial" w:cs="Arial"/>
          <w:sz w:val="21"/>
          <w:szCs w:val="21"/>
        </w:rPr>
      </w:pPr>
    </w:p>
    <w:p w:rsidR="003F0BCB" w:rsidRDefault="003F0BCB" w:rsidP="00906000">
      <w:pPr>
        <w:numPr>
          <w:ilvl w:val="0"/>
          <w:numId w:val="5"/>
        </w:numPr>
        <w:tabs>
          <w:tab w:val="clear" w:pos="1260"/>
          <w:tab w:val="num" w:pos="720"/>
        </w:tabs>
        <w:suppressAutoHyphens/>
        <w:ind w:left="720"/>
        <w:jc w:val="both"/>
        <w:rPr>
          <w:rFonts w:ascii="Arial" w:hAnsi="Arial" w:cs="Arial"/>
          <w:sz w:val="21"/>
          <w:szCs w:val="21"/>
        </w:rPr>
      </w:pPr>
      <w:r w:rsidRPr="004C6095">
        <w:rPr>
          <w:rFonts w:ascii="Arial" w:hAnsi="Arial" w:cs="Arial"/>
          <w:sz w:val="21"/>
          <w:szCs w:val="21"/>
        </w:rPr>
        <w:t>Aşağıdaki şartı sağlıyor olmak.</w:t>
      </w:r>
    </w:p>
    <w:p w:rsidR="0072671E" w:rsidRPr="0072671E" w:rsidRDefault="0072671E" w:rsidP="0072671E">
      <w:pPr>
        <w:suppressAutoHyphens/>
        <w:ind w:left="720"/>
        <w:jc w:val="both"/>
        <w:rPr>
          <w:rFonts w:ascii="Arial" w:hAnsi="Arial" w:cs="Arial"/>
          <w:sz w:val="21"/>
          <w:szCs w:val="21"/>
        </w:rPr>
      </w:pPr>
    </w:p>
    <w:p w:rsidR="003F0BCB" w:rsidRPr="004C6095" w:rsidRDefault="003F0BCB" w:rsidP="003F0BCB">
      <w:pPr>
        <w:autoSpaceDE w:val="0"/>
        <w:autoSpaceDN w:val="0"/>
        <w:adjustRightInd w:val="0"/>
        <w:jc w:val="both"/>
        <w:rPr>
          <w:rFonts w:ascii="Arial" w:hAnsi="Arial" w:cs="Arial"/>
          <w:color w:val="231F20"/>
          <w:sz w:val="21"/>
          <w:szCs w:val="21"/>
        </w:rPr>
      </w:pPr>
      <w:r w:rsidRPr="004C6095">
        <w:rPr>
          <w:rFonts w:ascii="Arial" w:hAnsi="Arial" w:cs="Arial"/>
          <w:color w:val="231F20"/>
          <w:sz w:val="21"/>
          <w:szCs w:val="21"/>
        </w:rPr>
        <w:t xml:space="preserve">                   Lisans Not Ortalaması      +   </w:t>
      </w:r>
      <w:r w:rsidRPr="004C6095">
        <w:rPr>
          <w:rFonts w:ascii="Arial" w:hAnsi="Arial" w:cs="Arial"/>
          <w:color w:val="231F20"/>
          <w:sz w:val="21"/>
          <w:szCs w:val="21"/>
          <w:u w:val="single"/>
        </w:rPr>
        <w:t xml:space="preserve">                     10.000                                  </w:t>
      </w:r>
      <w:r w:rsidRPr="004C6095">
        <w:rPr>
          <w:rFonts w:ascii="Arial" w:hAnsi="Arial" w:cs="Arial"/>
          <w:color w:val="231F20"/>
          <w:sz w:val="21"/>
          <w:szCs w:val="21"/>
        </w:rPr>
        <w:t xml:space="preserve">   ≥ 3,5</w:t>
      </w:r>
    </w:p>
    <w:p w:rsidR="0072671E" w:rsidRPr="00C042F5" w:rsidRDefault="003F0BCB" w:rsidP="00C042F5">
      <w:pPr>
        <w:pStyle w:val="ListeParagraf"/>
        <w:autoSpaceDE w:val="0"/>
        <w:autoSpaceDN w:val="0"/>
        <w:adjustRightInd w:val="0"/>
        <w:ind w:left="1134"/>
        <w:contextualSpacing w:val="0"/>
        <w:jc w:val="both"/>
        <w:rPr>
          <w:rFonts w:ascii="Arial" w:hAnsi="Arial" w:cs="Arial"/>
          <w:color w:val="231F20"/>
          <w:sz w:val="21"/>
          <w:szCs w:val="21"/>
        </w:rPr>
      </w:pPr>
      <w:r w:rsidRPr="004C6095">
        <w:rPr>
          <w:rFonts w:ascii="Arial" w:hAnsi="Arial" w:cs="Arial"/>
          <w:color w:val="231F20"/>
          <w:sz w:val="21"/>
          <w:szCs w:val="21"/>
        </w:rPr>
        <w:tab/>
        <w:t xml:space="preserve">                                         Üniversiteye Yerleştirme Sınavı Sıralaması</w:t>
      </w:r>
      <w:r w:rsidRPr="004C6095">
        <w:rPr>
          <w:rFonts w:ascii="Arial" w:hAnsi="Arial" w:cs="Arial"/>
          <w:color w:val="231F20"/>
          <w:sz w:val="21"/>
          <w:szCs w:val="21"/>
        </w:rPr>
        <w:tab/>
      </w:r>
      <w:r w:rsidRPr="004C6095">
        <w:rPr>
          <w:rFonts w:ascii="Arial" w:hAnsi="Arial" w:cs="Arial"/>
          <w:color w:val="231F20"/>
          <w:sz w:val="21"/>
          <w:szCs w:val="21"/>
        </w:rPr>
        <w:tab/>
      </w:r>
      <w:r w:rsidRPr="004C6095">
        <w:rPr>
          <w:rFonts w:ascii="Arial" w:hAnsi="Arial" w:cs="Arial"/>
          <w:color w:val="231F20"/>
          <w:sz w:val="21"/>
          <w:szCs w:val="21"/>
        </w:rPr>
        <w:tab/>
      </w:r>
      <w:r w:rsidRPr="004C6095">
        <w:rPr>
          <w:rFonts w:ascii="Arial" w:hAnsi="Arial" w:cs="Arial"/>
          <w:color w:val="231F20"/>
          <w:sz w:val="21"/>
          <w:szCs w:val="21"/>
        </w:rPr>
        <w:tab/>
      </w:r>
    </w:p>
    <w:p w:rsidR="003F0BCB" w:rsidRDefault="003F0BCB" w:rsidP="003F0BCB">
      <w:pPr>
        <w:tabs>
          <w:tab w:val="num" w:pos="1134"/>
        </w:tabs>
        <w:autoSpaceDE w:val="0"/>
        <w:autoSpaceDN w:val="0"/>
        <w:adjustRightInd w:val="0"/>
        <w:spacing w:before="120" w:after="240"/>
        <w:jc w:val="both"/>
        <w:rPr>
          <w:rFonts w:ascii="Arial" w:hAnsi="Arial" w:cs="Arial"/>
          <w:color w:val="000000"/>
          <w:sz w:val="21"/>
          <w:szCs w:val="21"/>
        </w:rPr>
      </w:pPr>
      <w:r w:rsidRPr="004C6095">
        <w:rPr>
          <w:rFonts w:ascii="Arial" w:hAnsi="Arial" w:cs="Arial"/>
          <w:b/>
          <w:color w:val="000000"/>
          <w:sz w:val="21"/>
          <w:szCs w:val="21"/>
        </w:rPr>
        <w:t>Not:</w:t>
      </w:r>
      <w:r w:rsidRPr="004C6095">
        <w:rPr>
          <w:rFonts w:ascii="Arial" w:hAnsi="Arial" w:cs="Arial"/>
          <w:color w:val="000000"/>
          <w:sz w:val="21"/>
          <w:szCs w:val="21"/>
        </w:rPr>
        <w:t xml:space="preserve"> Lisans Not ortalaması 100’lük sistemde olan adayların not ortalamaları Yükseköğretim Kurulunun 4’lük Sistemdeki Notların 100’lük Sistemdeki Karşılıkları Tablosu dikkate alınarak çevrilecektir.</w:t>
      </w:r>
    </w:p>
    <w:p w:rsidR="0072671E" w:rsidRDefault="0072671E" w:rsidP="003F0BCB">
      <w:pPr>
        <w:autoSpaceDE w:val="0"/>
        <w:autoSpaceDN w:val="0"/>
        <w:adjustRightInd w:val="0"/>
        <w:spacing w:after="120"/>
        <w:jc w:val="both"/>
        <w:rPr>
          <w:rFonts w:ascii="Arial" w:hAnsi="Arial" w:cs="Arial"/>
          <w:b/>
          <w:color w:val="000000"/>
          <w:sz w:val="22"/>
          <w:szCs w:val="22"/>
        </w:rPr>
      </w:pPr>
    </w:p>
    <w:p w:rsidR="00C042F5" w:rsidRDefault="00C042F5" w:rsidP="003F0BCB">
      <w:pPr>
        <w:autoSpaceDE w:val="0"/>
        <w:autoSpaceDN w:val="0"/>
        <w:adjustRightInd w:val="0"/>
        <w:spacing w:after="120"/>
        <w:jc w:val="both"/>
        <w:rPr>
          <w:rFonts w:ascii="Arial" w:hAnsi="Arial" w:cs="Arial"/>
          <w:b/>
          <w:color w:val="000000"/>
          <w:sz w:val="22"/>
          <w:szCs w:val="22"/>
        </w:rPr>
      </w:pPr>
    </w:p>
    <w:p w:rsidR="00C042F5" w:rsidRDefault="00C042F5" w:rsidP="003F0BCB">
      <w:pPr>
        <w:autoSpaceDE w:val="0"/>
        <w:autoSpaceDN w:val="0"/>
        <w:adjustRightInd w:val="0"/>
        <w:spacing w:after="120"/>
        <w:jc w:val="both"/>
        <w:rPr>
          <w:rFonts w:ascii="Arial" w:hAnsi="Arial" w:cs="Arial"/>
          <w:b/>
          <w:color w:val="000000"/>
          <w:sz w:val="22"/>
          <w:szCs w:val="22"/>
        </w:rPr>
      </w:pPr>
    </w:p>
    <w:p w:rsidR="00C042F5" w:rsidRDefault="00C042F5" w:rsidP="003F0BCB">
      <w:pPr>
        <w:autoSpaceDE w:val="0"/>
        <w:autoSpaceDN w:val="0"/>
        <w:adjustRightInd w:val="0"/>
        <w:spacing w:after="120"/>
        <w:jc w:val="both"/>
        <w:rPr>
          <w:rFonts w:ascii="Arial" w:hAnsi="Arial" w:cs="Arial"/>
          <w:b/>
          <w:color w:val="000000"/>
          <w:sz w:val="22"/>
          <w:szCs w:val="22"/>
        </w:rPr>
      </w:pPr>
    </w:p>
    <w:p w:rsidR="00C042F5" w:rsidRDefault="00C042F5" w:rsidP="003F0BCB">
      <w:pPr>
        <w:autoSpaceDE w:val="0"/>
        <w:autoSpaceDN w:val="0"/>
        <w:adjustRightInd w:val="0"/>
        <w:spacing w:after="120"/>
        <w:jc w:val="both"/>
        <w:rPr>
          <w:rFonts w:ascii="Arial" w:hAnsi="Arial" w:cs="Arial"/>
          <w:b/>
          <w:color w:val="000000"/>
          <w:sz w:val="22"/>
          <w:szCs w:val="22"/>
        </w:rPr>
      </w:pPr>
    </w:p>
    <w:p w:rsidR="00C042F5" w:rsidRDefault="00C042F5" w:rsidP="003F0BCB">
      <w:pPr>
        <w:autoSpaceDE w:val="0"/>
        <w:autoSpaceDN w:val="0"/>
        <w:adjustRightInd w:val="0"/>
        <w:spacing w:after="120"/>
        <w:jc w:val="both"/>
        <w:rPr>
          <w:rFonts w:ascii="Arial" w:hAnsi="Arial" w:cs="Arial"/>
          <w:b/>
          <w:color w:val="000000"/>
          <w:sz w:val="22"/>
          <w:szCs w:val="22"/>
        </w:rPr>
      </w:pPr>
    </w:p>
    <w:p w:rsidR="00C042F5" w:rsidRDefault="00C042F5" w:rsidP="003F0BCB">
      <w:pPr>
        <w:autoSpaceDE w:val="0"/>
        <w:autoSpaceDN w:val="0"/>
        <w:adjustRightInd w:val="0"/>
        <w:spacing w:after="120"/>
        <w:jc w:val="both"/>
        <w:rPr>
          <w:rFonts w:ascii="Arial" w:hAnsi="Arial" w:cs="Arial"/>
          <w:b/>
          <w:color w:val="000000"/>
          <w:sz w:val="22"/>
          <w:szCs w:val="22"/>
        </w:rPr>
      </w:pPr>
    </w:p>
    <w:p w:rsidR="00C042F5" w:rsidRDefault="00C042F5" w:rsidP="003F0BCB">
      <w:pPr>
        <w:autoSpaceDE w:val="0"/>
        <w:autoSpaceDN w:val="0"/>
        <w:adjustRightInd w:val="0"/>
        <w:spacing w:after="120"/>
        <w:jc w:val="both"/>
        <w:rPr>
          <w:rFonts w:ascii="Arial" w:hAnsi="Arial" w:cs="Arial"/>
          <w:b/>
          <w:color w:val="000000"/>
          <w:sz w:val="22"/>
          <w:szCs w:val="22"/>
        </w:rPr>
      </w:pPr>
    </w:p>
    <w:p w:rsidR="00EE2A39" w:rsidRDefault="00EE2A39" w:rsidP="003F0BCB">
      <w:pPr>
        <w:autoSpaceDE w:val="0"/>
        <w:autoSpaceDN w:val="0"/>
        <w:adjustRightInd w:val="0"/>
        <w:spacing w:after="120"/>
        <w:jc w:val="both"/>
        <w:rPr>
          <w:rFonts w:ascii="Arial" w:hAnsi="Arial" w:cs="Arial"/>
          <w:b/>
          <w:color w:val="000000"/>
          <w:sz w:val="22"/>
          <w:szCs w:val="22"/>
        </w:rPr>
      </w:pPr>
    </w:p>
    <w:p w:rsidR="00EE2A39" w:rsidRDefault="00EE2A39" w:rsidP="003F0BCB">
      <w:pPr>
        <w:autoSpaceDE w:val="0"/>
        <w:autoSpaceDN w:val="0"/>
        <w:adjustRightInd w:val="0"/>
        <w:spacing w:after="120"/>
        <w:jc w:val="both"/>
        <w:rPr>
          <w:rFonts w:ascii="Arial" w:hAnsi="Arial" w:cs="Arial"/>
          <w:b/>
          <w:color w:val="000000"/>
          <w:sz w:val="22"/>
          <w:szCs w:val="22"/>
        </w:rPr>
      </w:pPr>
    </w:p>
    <w:p w:rsidR="00EE2A39" w:rsidRDefault="00EE2A39" w:rsidP="003F0BCB">
      <w:pPr>
        <w:autoSpaceDE w:val="0"/>
        <w:autoSpaceDN w:val="0"/>
        <w:adjustRightInd w:val="0"/>
        <w:spacing w:after="120"/>
        <w:jc w:val="both"/>
        <w:rPr>
          <w:rFonts w:ascii="Arial" w:hAnsi="Arial" w:cs="Arial"/>
          <w:b/>
          <w:color w:val="000000"/>
          <w:sz w:val="22"/>
          <w:szCs w:val="22"/>
        </w:rPr>
      </w:pPr>
    </w:p>
    <w:p w:rsidR="00C042F5" w:rsidRDefault="00C042F5" w:rsidP="003F0BCB">
      <w:pPr>
        <w:autoSpaceDE w:val="0"/>
        <w:autoSpaceDN w:val="0"/>
        <w:adjustRightInd w:val="0"/>
        <w:spacing w:after="120"/>
        <w:jc w:val="both"/>
        <w:rPr>
          <w:rFonts w:ascii="Arial" w:hAnsi="Arial" w:cs="Arial"/>
          <w:b/>
          <w:color w:val="000000"/>
          <w:sz w:val="22"/>
          <w:szCs w:val="22"/>
        </w:rPr>
      </w:pPr>
    </w:p>
    <w:p w:rsidR="00C042F5" w:rsidRDefault="00C042F5" w:rsidP="003F0BCB">
      <w:pPr>
        <w:autoSpaceDE w:val="0"/>
        <w:autoSpaceDN w:val="0"/>
        <w:adjustRightInd w:val="0"/>
        <w:spacing w:after="120"/>
        <w:jc w:val="both"/>
        <w:rPr>
          <w:rFonts w:ascii="Arial" w:hAnsi="Arial" w:cs="Arial"/>
          <w:b/>
          <w:color w:val="000000"/>
          <w:sz w:val="22"/>
          <w:szCs w:val="22"/>
        </w:rPr>
      </w:pPr>
    </w:p>
    <w:p w:rsidR="003F0BCB" w:rsidRPr="00A6061D" w:rsidRDefault="003F0BCB" w:rsidP="003F0BCB">
      <w:pPr>
        <w:autoSpaceDE w:val="0"/>
        <w:autoSpaceDN w:val="0"/>
        <w:adjustRightInd w:val="0"/>
        <w:spacing w:after="120"/>
        <w:jc w:val="both"/>
        <w:rPr>
          <w:rFonts w:ascii="Arial" w:hAnsi="Arial" w:cs="Arial"/>
          <w:b/>
          <w:color w:val="000000"/>
          <w:sz w:val="22"/>
          <w:szCs w:val="22"/>
        </w:rPr>
      </w:pPr>
      <w:r w:rsidRPr="00A6061D">
        <w:rPr>
          <w:rFonts w:ascii="Arial" w:hAnsi="Arial" w:cs="Arial"/>
          <w:b/>
          <w:color w:val="000000"/>
          <w:sz w:val="22"/>
          <w:szCs w:val="22"/>
        </w:rPr>
        <w:t>ADAYLARDA ARANACAK YABANCI DİL KOŞULLARI</w:t>
      </w:r>
    </w:p>
    <w:p w:rsidR="003F0BCB" w:rsidRPr="00A6061D" w:rsidRDefault="003F0BCB" w:rsidP="003F0BCB">
      <w:pPr>
        <w:autoSpaceDE w:val="0"/>
        <w:autoSpaceDN w:val="0"/>
        <w:adjustRightInd w:val="0"/>
        <w:spacing w:after="120"/>
        <w:jc w:val="both"/>
        <w:rPr>
          <w:rFonts w:ascii="Arial" w:hAnsi="Arial" w:cs="Arial"/>
          <w:color w:val="231F20"/>
          <w:sz w:val="22"/>
          <w:szCs w:val="22"/>
        </w:rPr>
      </w:pPr>
      <w:r w:rsidRPr="00A6061D">
        <w:rPr>
          <w:rFonts w:ascii="Arial" w:hAnsi="Arial" w:cs="Arial"/>
          <w:color w:val="231F20"/>
          <w:sz w:val="22"/>
          <w:szCs w:val="22"/>
        </w:rPr>
        <w:t>Adayların İngilizce yeterliliğini aşağıdaki sınavlardan birinde aldığı puanla kanıtlamış olması;</w:t>
      </w:r>
    </w:p>
    <w:tbl>
      <w:tblPr>
        <w:tblW w:w="8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709"/>
        <w:gridCol w:w="1011"/>
        <w:gridCol w:w="1116"/>
        <w:gridCol w:w="851"/>
        <w:gridCol w:w="850"/>
        <w:gridCol w:w="851"/>
        <w:gridCol w:w="708"/>
        <w:gridCol w:w="709"/>
        <w:gridCol w:w="709"/>
      </w:tblGrid>
      <w:tr w:rsidR="00FC78DD" w:rsidRPr="001E41CB" w:rsidTr="00FC78DD">
        <w:trPr>
          <w:trHeight w:val="582"/>
          <w:jc w:val="center"/>
        </w:trPr>
        <w:tc>
          <w:tcPr>
            <w:tcW w:w="1242" w:type="dxa"/>
          </w:tcPr>
          <w:p w:rsidR="00FC78DD" w:rsidRPr="00DF3967" w:rsidRDefault="00FC78DD" w:rsidP="00FC78DD">
            <w:pPr>
              <w:jc w:val="center"/>
              <w:rPr>
                <w:rFonts w:ascii="Arial" w:hAnsi="Arial" w:cs="Arial"/>
                <w:b/>
                <w:color w:val="000000"/>
                <w:sz w:val="20"/>
                <w:szCs w:val="20"/>
              </w:rPr>
            </w:pPr>
          </w:p>
          <w:p w:rsidR="00FC78DD" w:rsidRPr="00DF3967" w:rsidRDefault="00FC78DD" w:rsidP="00FC78DD">
            <w:pPr>
              <w:jc w:val="center"/>
              <w:rPr>
                <w:rFonts w:ascii="Arial" w:hAnsi="Arial" w:cs="Arial"/>
                <w:b/>
                <w:color w:val="000000"/>
                <w:sz w:val="20"/>
                <w:szCs w:val="20"/>
              </w:rPr>
            </w:pPr>
            <w:r w:rsidRPr="00DF3967">
              <w:rPr>
                <w:rFonts w:ascii="Arial" w:hAnsi="Arial" w:cs="Arial"/>
                <w:b/>
                <w:color w:val="000000"/>
                <w:sz w:val="20"/>
                <w:szCs w:val="20"/>
              </w:rPr>
              <w:t>Referans Kodu/</w:t>
            </w:r>
          </w:p>
          <w:p w:rsidR="00FC78DD" w:rsidRPr="00DF3967" w:rsidRDefault="00FC78DD" w:rsidP="00FC78DD">
            <w:pPr>
              <w:jc w:val="center"/>
              <w:rPr>
                <w:rFonts w:ascii="Arial" w:hAnsi="Arial" w:cs="Arial"/>
                <w:b/>
                <w:color w:val="000000"/>
                <w:sz w:val="20"/>
                <w:szCs w:val="20"/>
              </w:rPr>
            </w:pPr>
            <w:r w:rsidRPr="00DF3967">
              <w:rPr>
                <w:rFonts w:ascii="Arial" w:hAnsi="Arial" w:cs="Arial"/>
                <w:b/>
                <w:color w:val="000000"/>
                <w:sz w:val="20"/>
                <w:szCs w:val="20"/>
              </w:rPr>
              <w:t>Bölümler</w:t>
            </w:r>
          </w:p>
        </w:tc>
        <w:tc>
          <w:tcPr>
            <w:tcW w:w="709" w:type="dxa"/>
            <w:vAlign w:val="center"/>
          </w:tcPr>
          <w:p w:rsidR="00FC78DD" w:rsidRPr="00DF3967" w:rsidRDefault="00FC78DD" w:rsidP="00FC78DD">
            <w:pPr>
              <w:jc w:val="center"/>
              <w:rPr>
                <w:rFonts w:ascii="Arial" w:hAnsi="Arial" w:cs="Arial"/>
                <w:b/>
                <w:color w:val="000000"/>
                <w:sz w:val="18"/>
                <w:szCs w:val="18"/>
              </w:rPr>
            </w:pPr>
          </w:p>
          <w:p w:rsidR="00FC78DD" w:rsidRPr="00DF3967" w:rsidRDefault="00FC78DD" w:rsidP="00FC78DD">
            <w:pPr>
              <w:jc w:val="center"/>
              <w:rPr>
                <w:rFonts w:ascii="Arial" w:hAnsi="Arial" w:cs="Arial"/>
                <w:b/>
                <w:color w:val="000000"/>
                <w:sz w:val="18"/>
                <w:szCs w:val="18"/>
              </w:rPr>
            </w:pPr>
            <w:r w:rsidRPr="00DF3967">
              <w:rPr>
                <w:rFonts w:ascii="Arial" w:hAnsi="Arial" w:cs="Arial"/>
                <w:b/>
                <w:color w:val="000000"/>
                <w:sz w:val="18"/>
                <w:szCs w:val="18"/>
              </w:rPr>
              <w:t>Sınav Türü</w:t>
            </w:r>
          </w:p>
          <w:p w:rsidR="00FC78DD" w:rsidRPr="00DF3967" w:rsidRDefault="00FC78DD" w:rsidP="00FC78DD">
            <w:pPr>
              <w:jc w:val="center"/>
              <w:rPr>
                <w:rFonts w:ascii="Arial" w:hAnsi="Arial" w:cs="Arial"/>
                <w:b/>
                <w:sz w:val="18"/>
                <w:szCs w:val="18"/>
              </w:rPr>
            </w:pPr>
          </w:p>
        </w:tc>
        <w:tc>
          <w:tcPr>
            <w:tcW w:w="1011" w:type="dxa"/>
            <w:vAlign w:val="center"/>
          </w:tcPr>
          <w:p w:rsidR="00FC78DD" w:rsidRDefault="00FC78DD" w:rsidP="00FC78DD">
            <w:pPr>
              <w:jc w:val="center"/>
              <w:rPr>
                <w:rFonts w:ascii="Arial" w:hAnsi="Arial" w:cs="Arial"/>
                <w:b/>
                <w:color w:val="000000"/>
                <w:sz w:val="18"/>
                <w:szCs w:val="18"/>
              </w:rPr>
            </w:pPr>
            <w:r w:rsidRPr="00DF3967">
              <w:rPr>
                <w:rFonts w:ascii="Arial" w:hAnsi="Arial" w:cs="Arial"/>
                <w:b/>
                <w:color w:val="000000"/>
                <w:sz w:val="18"/>
                <w:szCs w:val="18"/>
              </w:rPr>
              <w:t>KPDS</w:t>
            </w:r>
            <w:r>
              <w:rPr>
                <w:rFonts w:ascii="Arial" w:hAnsi="Arial" w:cs="Arial"/>
                <w:b/>
                <w:color w:val="000000"/>
                <w:sz w:val="18"/>
                <w:szCs w:val="18"/>
              </w:rPr>
              <w:t>/</w:t>
            </w:r>
          </w:p>
          <w:p w:rsidR="00FC78DD" w:rsidRDefault="00FC78DD" w:rsidP="00FC78DD">
            <w:pPr>
              <w:jc w:val="center"/>
              <w:rPr>
                <w:rFonts w:ascii="Arial" w:hAnsi="Arial" w:cs="Arial"/>
                <w:b/>
                <w:color w:val="000000"/>
                <w:sz w:val="18"/>
                <w:szCs w:val="18"/>
              </w:rPr>
            </w:pPr>
            <w:r>
              <w:rPr>
                <w:rFonts w:ascii="Arial" w:hAnsi="Arial" w:cs="Arial"/>
                <w:b/>
                <w:color w:val="000000"/>
                <w:sz w:val="18"/>
                <w:szCs w:val="18"/>
              </w:rPr>
              <w:t>UDS/</w:t>
            </w:r>
          </w:p>
          <w:p w:rsidR="00FC78DD" w:rsidRPr="00DF3967" w:rsidRDefault="00FC78DD" w:rsidP="00FC78DD">
            <w:pPr>
              <w:jc w:val="center"/>
              <w:rPr>
                <w:rFonts w:ascii="Arial" w:hAnsi="Arial" w:cs="Arial"/>
                <w:b/>
                <w:color w:val="000000"/>
                <w:sz w:val="18"/>
                <w:szCs w:val="18"/>
              </w:rPr>
            </w:pPr>
            <w:r>
              <w:rPr>
                <w:rFonts w:ascii="Arial" w:hAnsi="Arial" w:cs="Arial"/>
                <w:b/>
                <w:color w:val="000000"/>
                <w:sz w:val="18"/>
                <w:szCs w:val="18"/>
              </w:rPr>
              <w:t>YDS</w:t>
            </w:r>
          </w:p>
        </w:tc>
        <w:tc>
          <w:tcPr>
            <w:tcW w:w="1116" w:type="dxa"/>
            <w:vAlign w:val="center"/>
          </w:tcPr>
          <w:p w:rsidR="00FC78DD" w:rsidRPr="00DF3967" w:rsidRDefault="00FC78DD" w:rsidP="00FC78DD">
            <w:pPr>
              <w:jc w:val="center"/>
              <w:rPr>
                <w:rFonts w:ascii="Arial" w:hAnsi="Arial" w:cs="Arial"/>
                <w:b/>
                <w:color w:val="000000"/>
                <w:sz w:val="18"/>
                <w:szCs w:val="18"/>
              </w:rPr>
            </w:pPr>
            <w:r w:rsidRPr="00DF3967">
              <w:rPr>
                <w:rFonts w:ascii="Arial" w:hAnsi="Arial" w:cs="Arial"/>
                <w:b/>
                <w:color w:val="000000"/>
                <w:sz w:val="18"/>
                <w:szCs w:val="18"/>
              </w:rPr>
              <w:t>IELTS</w:t>
            </w:r>
          </w:p>
          <w:p w:rsidR="00FC78DD" w:rsidRPr="00DF3967" w:rsidRDefault="00FC78DD" w:rsidP="00FC78DD">
            <w:pPr>
              <w:autoSpaceDE w:val="0"/>
              <w:autoSpaceDN w:val="0"/>
              <w:adjustRightInd w:val="0"/>
              <w:jc w:val="center"/>
              <w:rPr>
                <w:rFonts w:ascii="Arial" w:hAnsi="Arial" w:cs="Arial"/>
                <w:b/>
                <w:color w:val="000000"/>
                <w:sz w:val="18"/>
                <w:szCs w:val="18"/>
              </w:rPr>
            </w:pPr>
            <w:r w:rsidRPr="00DF3967">
              <w:rPr>
                <w:rFonts w:ascii="Arial" w:hAnsi="Arial" w:cs="Arial"/>
                <w:b/>
                <w:color w:val="000000"/>
                <w:sz w:val="18"/>
                <w:szCs w:val="18"/>
              </w:rPr>
              <w:t>Tüm Bileşenlerinden</w:t>
            </w:r>
          </w:p>
          <w:p w:rsidR="00FC78DD" w:rsidRPr="00DF3967" w:rsidRDefault="00FC78DD" w:rsidP="00FC78DD">
            <w:pPr>
              <w:jc w:val="center"/>
              <w:rPr>
                <w:rFonts w:ascii="Arial" w:hAnsi="Arial" w:cs="Arial"/>
                <w:b/>
                <w:sz w:val="18"/>
                <w:szCs w:val="18"/>
              </w:rPr>
            </w:pPr>
          </w:p>
        </w:tc>
        <w:tc>
          <w:tcPr>
            <w:tcW w:w="851" w:type="dxa"/>
          </w:tcPr>
          <w:p w:rsidR="00FC78DD" w:rsidRPr="00DF3967" w:rsidRDefault="00FC78DD" w:rsidP="00FC78DD">
            <w:pPr>
              <w:jc w:val="center"/>
              <w:rPr>
                <w:rFonts w:ascii="Arial" w:hAnsi="Arial" w:cs="Arial"/>
                <w:b/>
                <w:color w:val="000000"/>
                <w:sz w:val="18"/>
                <w:szCs w:val="18"/>
              </w:rPr>
            </w:pPr>
          </w:p>
          <w:p w:rsidR="00FC78DD" w:rsidRPr="00DF3967" w:rsidRDefault="00FC78DD" w:rsidP="00FC78DD">
            <w:pPr>
              <w:jc w:val="center"/>
              <w:rPr>
                <w:rFonts w:ascii="Arial" w:hAnsi="Arial" w:cs="Arial"/>
                <w:b/>
                <w:color w:val="000000"/>
                <w:sz w:val="18"/>
                <w:szCs w:val="18"/>
              </w:rPr>
            </w:pPr>
            <w:proofErr w:type="gramStart"/>
            <w:r w:rsidRPr="00DF3967">
              <w:rPr>
                <w:rFonts w:ascii="Arial" w:hAnsi="Arial" w:cs="Arial"/>
                <w:b/>
                <w:color w:val="000000"/>
                <w:sz w:val="18"/>
                <w:szCs w:val="18"/>
              </w:rPr>
              <w:t>TOEFL  IBT</w:t>
            </w:r>
            <w:proofErr w:type="gramEnd"/>
          </w:p>
        </w:tc>
        <w:tc>
          <w:tcPr>
            <w:tcW w:w="850" w:type="dxa"/>
            <w:vAlign w:val="center"/>
          </w:tcPr>
          <w:p w:rsidR="00FC78DD" w:rsidRPr="00DF3967" w:rsidRDefault="00FC78DD" w:rsidP="00FC78DD">
            <w:pPr>
              <w:jc w:val="center"/>
              <w:rPr>
                <w:rFonts w:ascii="Arial" w:hAnsi="Arial" w:cs="Arial"/>
                <w:b/>
                <w:color w:val="000000"/>
                <w:sz w:val="18"/>
                <w:szCs w:val="18"/>
              </w:rPr>
            </w:pPr>
            <w:r w:rsidRPr="00DF3967">
              <w:rPr>
                <w:rFonts w:ascii="Arial" w:hAnsi="Arial" w:cs="Arial"/>
                <w:b/>
                <w:color w:val="000000"/>
                <w:sz w:val="18"/>
                <w:szCs w:val="18"/>
              </w:rPr>
              <w:t>TOEFL</w:t>
            </w:r>
          </w:p>
          <w:p w:rsidR="00FC78DD" w:rsidRPr="00DF3967" w:rsidRDefault="00FC78DD" w:rsidP="00FC78DD">
            <w:pPr>
              <w:jc w:val="center"/>
              <w:rPr>
                <w:rFonts w:ascii="Arial" w:hAnsi="Arial" w:cs="Arial"/>
                <w:b/>
                <w:sz w:val="18"/>
                <w:szCs w:val="18"/>
              </w:rPr>
            </w:pPr>
            <w:r w:rsidRPr="00DF3967">
              <w:rPr>
                <w:rFonts w:ascii="Arial" w:hAnsi="Arial" w:cs="Arial"/>
                <w:b/>
                <w:color w:val="000000"/>
                <w:sz w:val="18"/>
                <w:szCs w:val="18"/>
              </w:rPr>
              <w:t>CBT</w:t>
            </w:r>
          </w:p>
        </w:tc>
        <w:tc>
          <w:tcPr>
            <w:tcW w:w="851" w:type="dxa"/>
            <w:vAlign w:val="center"/>
          </w:tcPr>
          <w:p w:rsidR="00FC78DD" w:rsidRPr="00DF3967" w:rsidRDefault="00FC78DD" w:rsidP="00FC78DD">
            <w:pPr>
              <w:jc w:val="center"/>
              <w:rPr>
                <w:rFonts w:ascii="Arial" w:hAnsi="Arial" w:cs="Arial"/>
                <w:b/>
                <w:color w:val="000000"/>
                <w:sz w:val="18"/>
                <w:szCs w:val="18"/>
              </w:rPr>
            </w:pPr>
            <w:r w:rsidRPr="00DF3967">
              <w:rPr>
                <w:rFonts w:ascii="Arial" w:hAnsi="Arial" w:cs="Arial"/>
                <w:b/>
                <w:color w:val="000000"/>
                <w:sz w:val="18"/>
                <w:szCs w:val="18"/>
              </w:rPr>
              <w:t>TOEFL</w:t>
            </w:r>
          </w:p>
          <w:p w:rsidR="00FC78DD" w:rsidRPr="00DF3967" w:rsidRDefault="00FC78DD" w:rsidP="00FC78DD">
            <w:pPr>
              <w:jc w:val="center"/>
              <w:rPr>
                <w:rFonts w:ascii="Arial" w:hAnsi="Arial" w:cs="Arial"/>
                <w:b/>
                <w:color w:val="000000"/>
                <w:sz w:val="18"/>
                <w:szCs w:val="18"/>
              </w:rPr>
            </w:pPr>
            <w:r w:rsidRPr="00DF3967">
              <w:rPr>
                <w:rFonts w:ascii="Arial" w:hAnsi="Arial" w:cs="Arial"/>
                <w:b/>
                <w:color w:val="000000"/>
                <w:sz w:val="18"/>
                <w:szCs w:val="18"/>
              </w:rPr>
              <w:t>PBT</w:t>
            </w:r>
          </w:p>
        </w:tc>
        <w:tc>
          <w:tcPr>
            <w:tcW w:w="708" w:type="dxa"/>
            <w:vAlign w:val="center"/>
          </w:tcPr>
          <w:p w:rsidR="00FC78DD" w:rsidRPr="00DF3967" w:rsidRDefault="00FC78DD" w:rsidP="00FC78DD">
            <w:pPr>
              <w:jc w:val="center"/>
              <w:rPr>
                <w:rFonts w:ascii="Arial" w:hAnsi="Arial" w:cs="Arial"/>
                <w:b/>
                <w:sz w:val="18"/>
                <w:szCs w:val="18"/>
              </w:rPr>
            </w:pPr>
            <w:r w:rsidRPr="00DF3967">
              <w:rPr>
                <w:rFonts w:ascii="Arial" w:hAnsi="Arial" w:cs="Arial"/>
                <w:b/>
                <w:color w:val="000000"/>
                <w:sz w:val="18"/>
                <w:szCs w:val="18"/>
              </w:rPr>
              <w:t>FCE</w:t>
            </w:r>
          </w:p>
        </w:tc>
        <w:tc>
          <w:tcPr>
            <w:tcW w:w="709" w:type="dxa"/>
            <w:vAlign w:val="center"/>
          </w:tcPr>
          <w:p w:rsidR="00FC78DD" w:rsidRPr="00DF3967" w:rsidRDefault="00FC78DD" w:rsidP="00FC78DD">
            <w:pPr>
              <w:jc w:val="center"/>
              <w:rPr>
                <w:rFonts w:ascii="Arial" w:hAnsi="Arial" w:cs="Arial"/>
                <w:b/>
                <w:sz w:val="18"/>
                <w:szCs w:val="18"/>
              </w:rPr>
            </w:pPr>
            <w:r w:rsidRPr="00DF3967">
              <w:rPr>
                <w:rFonts w:ascii="Arial" w:hAnsi="Arial" w:cs="Arial"/>
                <w:b/>
                <w:color w:val="000000"/>
                <w:sz w:val="18"/>
                <w:szCs w:val="18"/>
              </w:rPr>
              <w:t>CAE</w:t>
            </w:r>
          </w:p>
        </w:tc>
        <w:tc>
          <w:tcPr>
            <w:tcW w:w="709" w:type="dxa"/>
            <w:vAlign w:val="center"/>
          </w:tcPr>
          <w:p w:rsidR="00FC78DD" w:rsidRPr="00DF3967" w:rsidRDefault="00FC78DD" w:rsidP="005A19B9">
            <w:pPr>
              <w:autoSpaceDE w:val="0"/>
              <w:autoSpaceDN w:val="0"/>
              <w:adjustRightInd w:val="0"/>
              <w:jc w:val="both"/>
              <w:rPr>
                <w:rFonts w:ascii="Arial" w:hAnsi="Arial" w:cs="Arial"/>
                <w:b/>
                <w:color w:val="000000"/>
                <w:sz w:val="18"/>
                <w:szCs w:val="18"/>
              </w:rPr>
            </w:pPr>
          </w:p>
          <w:p w:rsidR="00FC78DD" w:rsidRPr="00DF3967" w:rsidRDefault="00FC78DD" w:rsidP="005A19B9">
            <w:pPr>
              <w:autoSpaceDE w:val="0"/>
              <w:autoSpaceDN w:val="0"/>
              <w:adjustRightInd w:val="0"/>
              <w:jc w:val="both"/>
              <w:rPr>
                <w:rFonts w:ascii="Arial" w:hAnsi="Arial" w:cs="Arial"/>
                <w:b/>
                <w:color w:val="000000"/>
                <w:sz w:val="18"/>
                <w:szCs w:val="18"/>
              </w:rPr>
            </w:pPr>
            <w:r w:rsidRPr="00DF3967">
              <w:rPr>
                <w:rFonts w:ascii="Arial" w:hAnsi="Arial" w:cs="Arial"/>
                <w:b/>
                <w:color w:val="000000"/>
                <w:sz w:val="18"/>
                <w:szCs w:val="18"/>
              </w:rPr>
              <w:t>CPE</w:t>
            </w:r>
          </w:p>
          <w:p w:rsidR="00FC78DD" w:rsidRPr="00DF3967" w:rsidRDefault="00FC78DD" w:rsidP="005A19B9">
            <w:pPr>
              <w:jc w:val="both"/>
              <w:rPr>
                <w:rFonts w:ascii="Arial" w:hAnsi="Arial" w:cs="Arial"/>
                <w:b/>
                <w:sz w:val="18"/>
                <w:szCs w:val="18"/>
              </w:rPr>
            </w:pPr>
          </w:p>
        </w:tc>
      </w:tr>
      <w:tr w:rsidR="00FC78DD" w:rsidRPr="001E41CB" w:rsidTr="00AF1B08">
        <w:trPr>
          <w:trHeight w:val="1517"/>
          <w:jc w:val="center"/>
        </w:trPr>
        <w:tc>
          <w:tcPr>
            <w:tcW w:w="1242" w:type="dxa"/>
            <w:vAlign w:val="center"/>
          </w:tcPr>
          <w:p w:rsidR="00FC78DD" w:rsidRPr="004A5818" w:rsidRDefault="00FC78DD" w:rsidP="005A19B9">
            <w:pPr>
              <w:jc w:val="both"/>
              <w:rPr>
                <w:rFonts w:ascii="Arial" w:hAnsi="Arial" w:cs="Arial"/>
                <w:b/>
                <w:color w:val="000000"/>
                <w:sz w:val="20"/>
                <w:szCs w:val="20"/>
              </w:rPr>
            </w:pPr>
            <w:r w:rsidRPr="004A5818">
              <w:rPr>
                <w:rFonts w:ascii="Arial" w:hAnsi="Arial" w:cs="Arial"/>
                <w:b/>
                <w:color w:val="000000"/>
                <w:sz w:val="20"/>
                <w:szCs w:val="20"/>
              </w:rPr>
              <w:t>BLSM01</w:t>
            </w:r>
          </w:p>
          <w:p w:rsidR="00FC78DD" w:rsidRPr="004A5818" w:rsidRDefault="00FC78DD" w:rsidP="005A19B9">
            <w:pPr>
              <w:jc w:val="both"/>
              <w:rPr>
                <w:rFonts w:ascii="Arial" w:hAnsi="Arial" w:cs="Arial"/>
                <w:b/>
                <w:color w:val="000000"/>
                <w:sz w:val="20"/>
                <w:szCs w:val="20"/>
              </w:rPr>
            </w:pPr>
            <w:r w:rsidRPr="004A5818">
              <w:rPr>
                <w:rFonts w:ascii="Arial" w:hAnsi="Arial" w:cs="Arial"/>
                <w:b/>
                <w:color w:val="000000"/>
                <w:sz w:val="20"/>
                <w:szCs w:val="20"/>
              </w:rPr>
              <w:t>BLSM02</w:t>
            </w:r>
          </w:p>
          <w:p w:rsidR="00FC78DD" w:rsidRPr="004A5818" w:rsidRDefault="00FC78DD" w:rsidP="005A19B9">
            <w:pPr>
              <w:jc w:val="both"/>
              <w:rPr>
                <w:rFonts w:ascii="Arial" w:hAnsi="Arial" w:cs="Arial"/>
                <w:b/>
                <w:color w:val="000000"/>
                <w:sz w:val="20"/>
                <w:szCs w:val="20"/>
              </w:rPr>
            </w:pPr>
            <w:r w:rsidRPr="004A5818">
              <w:rPr>
                <w:rFonts w:ascii="Arial" w:hAnsi="Arial" w:cs="Arial"/>
                <w:b/>
                <w:color w:val="000000"/>
                <w:sz w:val="20"/>
                <w:szCs w:val="20"/>
              </w:rPr>
              <w:t>BLSM03</w:t>
            </w:r>
          </w:p>
          <w:p w:rsidR="00FC78DD" w:rsidRPr="004A5818" w:rsidRDefault="00FC78DD" w:rsidP="005A19B9">
            <w:pPr>
              <w:jc w:val="both"/>
              <w:rPr>
                <w:rFonts w:ascii="Arial" w:hAnsi="Arial" w:cs="Arial"/>
                <w:b/>
                <w:color w:val="000000"/>
                <w:sz w:val="20"/>
                <w:szCs w:val="20"/>
              </w:rPr>
            </w:pPr>
            <w:r w:rsidRPr="004A5818">
              <w:rPr>
                <w:rFonts w:ascii="Arial" w:hAnsi="Arial" w:cs="Arial"/>
                <w:b/>
                <w:color w:val="000000"/>
                <w:sz w:val="20"/>
                <w:szCs w:val="20"/>
              </w:rPr>
              <w:t>BLSM04</w:t>
            </w:r>
          </w:p>
          <w:p w:rsidR="00FC78DD" w:rsidRPr="003746A8" w:rsidRDefault="00FC78DD" w:rsidP="005A19B9">
            <w:pPr>
              <w:jc w:val="both"/>
              <w:rPr>
                <w:rFonts w:ascii="Arial" w:hAnsi="Arial" w:cs="Arial"/>
                <w:b/>
                <w:color w:val="000000"/>
                <w:sz w:val="20"/>
                <w:szCs w:val="20"/>
              </w:rPr>
            </w:pPr>
            <w:r w:rsidRPr="004A5818">
              <w:rPr>
                <w:rFonts w:ascii="Arial" w:hAnsi="Arial" w:cs="Arial"/>
                <w:b/>
                <w:color w:val="000000"/>
                <w:sz w:val="20"/>
                <w:szCs w:val="20"/>
              </w:rPr>
              <w:t>BLSM05</w:t>
            </w:r>
          </w:p>
        </w:tc>
        <w:tc>
          <w:tcPr>
            <w:tcW w:w="709" w:type="dxa"/>
            <w:vAlign w:val="center"/>
          </w:tcPr>
          <w:p w:rsidR="00FC78DD" w:rsidRPr="001E41CB" w:rsidRDefault="00FC78DD" w:rsidP="005A19B9">
            <w:pPr>
              <w:jc w:val="both"/>
              <w:rPr>
                <w:rFonts w:ascii="Arial" w:hAnsi="Arial" w:cs="Arial"/>
                <w:sz w:val="18"/>
                <w:szCs w:val="18"/>
              </w:rPr>
            </w:pPr>
            <w:r w:rsidRPr="001E41CB">
              <w:rPr>
                <w:rFonts w:ascii="Arial" w:hAnsi="Arial" w:cs="Arial"/>
                <w:color w:val="000000"/>
                <w:sz w:val="18"/>
                <w:szCs w:val="18"/>
              </w:rPr>
              <w:t>En Az Puan</w:t>
            </w:r>
          </w:p>
        </w:tc>
        <w:tc>
          <w:tcPr>
            <w:tcW w:w="1011" w:type="dxa"/>
            <w:vAlign w:val="center"/>
          </w:tcPr>
          <w:p w:rsidR="00FC78DD" w:rsidRPr="001E41CB" w:rsidRDefault="00FC78DD" w:rsidP="005A19B9">
            <w:pPr>
              <w:tabs>
                <w:tab w:val="num" w:pos="0"/>
              </w:tabs>
              <w:jc w:val="both"/>
              <w:rPr>
                <w:rFonts w:ascii="Arial" w:hAnsi="Arial" w:cs="Arial"/>
                <w:sz w:val="18"/>
                <w:szCs w:val="18"/>
              </w:rPr>
            </w:pPr>
            <w:r>
              <w:rPr>
                <w:rFonts w:ascii="Arial" w:hAnsi="Arial" w:cs="Arial"/>
                <w:sz w:val="18"/>
                <w:szCs w:val="18"/>
              </w:rPr>
              <w:t>65</w:t>
            </w:r>
          </w:p>
        </w:tc>
        <w:tc>
          <w:tcPr>
            <w:tcW w:w="1116" w:type="dxa"/>
            <w:vAlign w:val="center"/>
          </w:tcPr>
          <w:p w:rsidR="00FC78DD" w:rsidRPr="001E41CB" w:rsidRDefault="00FC78DD" w:rsidP="005A19B9">
            <w:pPr>
              <w:tabs>
                <w:tab w:val="num" w:pos="0"/>
              </w:tabs>
              <w:jc w:val="both"/>
              <w:rPr>
                <w:rFonts w:ascii="Arial" w:hAnsi="Arial" w:cs="Arial"/>
                <w:sz w:val="18"/>
                <w:szCs w:val="18"/>
              </w:rPr>
            </w:pPr>
            <w:r>
              <w:rPr>
                <w:rFonts w:ascii="Arial" w:hAnsi="Arial" w:cs="Arial"/>
                <w:sz w:val="18"/>
                <w:szCs w:val="18"/>
              </w:rPr>
              <w:t>6,0</w:t>
            </w:r>
          </w:p>
        </w:tc>
        <w:tc>
          <w:tcPr>
            <w:tcW w:w="851" w:type="dxa"/>
            <w:vAlign w:val="center"/>
          </w:tcPr>
          <w:p w:rsidR="00FC78DD" w:rsidRPr="001E41CB" w:rsidRDefault="00FC78DD" w:rsidP="005A19B9">
            <w:pPr>
              <w:tabs>
                <w:tab w:val="num" w:pos="0"/>
              </w:tabs>
              <w:jc w:val="both"/>
              <w:rPr>
                <w:rFonts w:ascii="Arial" w:hAnsi="Arial" w:cs="Arial"/>
                <w:sz w:val="18"/>
                <w:szCs w:val="18"/>
              </w:rPr>
            </w:pPr>
            <w:r>
              <w:rPr>
                <w:rFonts w:ascii="Arial" w:hAnsi="Arial" w:cs="Arial"/>
                <w:sz w:val="18"/>
                <w:szCs w:val="18"/>
              </w:rPr>
              <w:t>61</w:t>
            </w:r>
          </w:p>
        </w:tc>
        <w:tc>
          <w:tcPr>
            <w:tcW w:w="850" w:type="dxa"/>
            <w:vAlign w:val="center"/>
          </w:tcPr>
          <w:p w:rsidR="00FC78DD" w:rsidRPr="001E41CB" w:rsidRDefault="00FC78DD" w:rsidP="005A19B9">
            <w:pPr>
              <w:tabs>
                <w:tab w:val="num" w:pos="0"/>
              </w:tabs>
              <w:jc w:val="both"/>
              <w:rPr>
                <w:rFonts w:ascii="Arial" w:hAnsi="Arial" w:cs="Arial"/>
                <w:sz w:val="18"/>
                <w:szCs w:val="18"/>
              </w:rPr>
            </w:pPr>
            <w:r>
              <w:rPr>
                <w:rFonts w:ascii="Arial" w:hAnsi="Arial" w:cs="Arial"/>
                <w:sz w:val="18"/>
                <w:szCs w:val="18"/>
              </w:rPr>
              <w:t>173</w:t>
            </w:r>
          </w:p>
        </w:tc>
        <w:tc>
          <w:tcPr>
            <w:tcW w:w="851" w:type="dxa"/>
            <w:vAlign w:val="center"/>
          </w:tcPr>
          <w:p w:rsidR="00FC78DD" w:rsidRPr="001E41CB" w:rsidRDefault="00FC78DD" w:rsidP="005A19B9">
            <w:pPr>
              <w:tabs>
                <w:tab w:val="num" w:pos="0"/>
              </w:tabs>
              <w:jc w:val="both"/>
              <w:rPr>
                <w:rFonts w:ascii="Arial" w:hAnsi="Arial" w:cs="Arial"/>
                <w:sz w:val="18"/>
                <w:szCs w:val="18"/>
              </w:rPr>
            </w:pPr>
            <w:r>
              <w:rPr>
                <w:rFonts w:ascii="Arial" w:hAnsi="Arial" w:cs="Arial"/>
                <w:sz w:val="18"/>
                <w:szCs w:val="18"/>
              </w:rPr>
              <w:t>500</w:t>
            </w:r>
          </w:p>
        </w:tc>
        <w:tc>
          <w:tcPr>
            <w:tcW w:w="708" w:type="dxa"/>
            <w:vAlign w:val="center"/>
          </w:tcPr>
          <w:p w:rsidR="00FC78DD" w:rsidRPr="001E41CB" w:rsidRDefault="00FC78DD" w:rsidP="005A19B9">
            <w:pPr>
              <w:tabs>
                <w:tab w:val="num" w:pos="0"/>
              </w:tabs>
              <w:jc w:val="both"/>
              <w:rPr>
                <w:rFonts w:ascii="Arial" w:hAnsi="Arial" w:cs="Arial"/>
                <w:sz w:val="18"/>
                <w:szCs w:val="18"/>
              </w:rPr>
            </w:pPr>
            <w:r w:rsidRPr="001E41CB">
              <w:rPr>
                <w:rFonts w:ascii="Arial" w:hAnsi="Arial" w:cs="Arial"/>
                <w:sz w:val="18"/>
                <w:szCs w:val="18"/>
              </w:rPr>
              <w:t>B</w:t>
            </w:r>
          </w:p>
        </w:tc>
        <w:tc>
          <w:tcPr>
            <w:tcW w:w="709" w:type="dxa"/>
            <w:vAlign w:val="center"/>
          </w:tcPr>
          <w:p w:rsidR="00FC78DD" w:rsidRPr="001E41CB" w:rsidRDefault="00FC78DD" w:rsidP="005A19B9">
            <w:pPr>
              <w:tabs>
                <w:tab w:val="num" w:pos="0"/>
              </w:tabs>
              <w:jc w:val="both"/>
              <w:rPr>
                <w:rFonts w:ascii="Arial" w:hAnsi="Arial" w:cs="Arial"/>
                <w:sz w:val="18"/>
                <w:szCs w:val="18"/>
              </w:rPr>
            </w:pPr>
            <w:r w:rsidRPr="001E41CB">
              <w:rPr>
                <w:rFonts w:ascii="Arial" w:hAnsi="Arial" w:cs="Arial"/>
                <w:sz w:val="18"/>
                <w:szCs w:val="18"/>
              </w:rPr>
              <w:t>C</w:t>
            </w:r>
          </w:p>
        </w:tc>
        <w:tc>
          <w:tcPr>
            <w:tcW w:w="709" w:type="dxa"/>
            <w:vAlign w:val="center"/>
          </w:tcPr>
          <w:p w:rsidR="00FC78DD" w:rsidRPr="001E41CB" w:rsidRDefault="00FC78DD" w:rsidP="005A19B9">
            <w:pPr>
              <w:tabs>
                <w:tab w:val="num" w:pos="0"/>
              </w:tabs>
              <w:jc w:val="both"/>
              <w:rPr>
                <w:rFonts w:ascii="Arial" w:hAnsi="Arial" w:cs="Arial"/>
                <w:sz w:val="18"/>
                <w:szCs w:val="18"/>
              </w:rPr>
            </w:pPr>
            <w:r w:rsidRPr="001E41CB">
              <w:rPr>
                <w:rFonts w:ascii="Arial" w:hAnsi="Arial" w:cs="Arial"/>
                <w:sz w:val="18"/>
                <w:szCs w:val="18"/>
              </w:rPr>
              <w:t>C</w:t>
            </w:r>
          </w:p>
        </w:tc>
      </w:tr>
    </w:tbl>
    <w:p w:rsidR="003F0BCB" w:rsidRPr="00110B1B" w:rsidRDefault="003F0BCB" w:rsidP="003F0BCB">
      <w:pPr>
        <w:autoSpaceDE w:val="0"/>
        <w:autoSpaceDN w:val="0"/>
        <w:adjustRightInd w:val="0"/>
        <w:spacing w:after="120"/>
        <w:jc w:val="both"/>
        <w:rPr>
          <w:rFonts w:ascii="Arial" w:hAnsi="Arial" w:cs="Arial"/>
          <w:color w:val="000000"/>
          <w:sz w:val="16"/>
        </w:rPr>
      </w:pPr>
    </w:p>
    <w:p w:rsidR="00FC78DD" w:rsidRPr="004C06ED" w:rsidRDefault="00FC78DD" w:rsidP="00FC78DD">
      <w:pPr>
        <w:autoSpaceDE w:val="0"/>
        <w:autoSpaceDN w:val="0"/>
        <w:adjustRightInd w:val="0"/>
        <w:jc w:val="both"/>
        <w:rPr>
          <w:rFonts w:ascii="Arial" w:hAnsi="Arial" w:cs="Arial"/>
          <w:color w:val="000000"/>
          <w:sz w:val="20"/>
          <w:szCs w:val="20"/>
        </w:rPr>
      </w:pPr>
      <w:r w:rsidRPr="004C06ED">
        <w:rPr>
          <w:rFonts w:ascii="Arial" w:hAnsi="Arial" w:cs="Arial"/>
          <w:color w:val="000000"/>
          <w:sz w:val="20"/>
          <w:szCs w:val="20"/>
        </w:rPr>
        <w:t>KPDS</w:t>
      </w:r>
      <w:r w:rsidRPr="004C06ED">
        <w:rPr>
          <w:rFonts w:ascii="Arial" w:hAnsi="Arial" w:cs="Arial"/>
          <w:color w:val="000000"/>
          <w:sz w:val="20"/>
          <w:szCs w:val="20"/>
        </w:rPr>
        <w:tab/>
      </w:r>
      <w:r w:rsidRPr="004C06ED">
        <w:rPr>
          <w:rFonts w:ascii="Arial" w:hAnsi="Arial" w:cs="Arial"/>
          <w:color w:val="000000"/>
          <w:sz w:val="20"/>
          <w:szCs w:val="20"/>
        </w:rPr>
        <w:tab/>
        <w:t>: Kamu Personeli Yabancı Dil Sınavı</w:t>
      </w:r>
    </w:p>
    <w:p w:rsidR="00FC78DD" w:rsidRDefault="00FC78DD" w:rsidP="00FC78DD">
      <w:pPr>
        <w:autoSpaceDE w:val="0"/>
        <w:autoSpaceDN w:val="0"/>
        <w:adjustRightInd w:val="0"/>
        <w:jc w:val="both"/>
        <w:rPr>
          <w:rFonts w:ascii="Arial" w:hAnsi="Arial" w:cs="Arial"/>
          <w:color w:val="000000"/>
          <w:sz w:val="20"/>
          <w:szCs w:val="20"/>
        </w:rPr>
      </w:pPr>
      <w:r w:rsidRPr="004C06ED">
        <w:rPr>
          <w:rFonts w:ascii="Arial" w:hAnsi="Arial" w:cs="Arial"/>
          <w:color w:val="000000"/>
          <w:sz w:val="20"/>
          <w:szCs w:val="20"/>
        </w:rPr>
        <w:t>ÜDS</w:t>
      </w:r>
      <w:r w:rsidRPr="004C06ED">
        <w:rPr>
          <w:rFonts w:ascii="Arial" w:hAnsi="Arial" w:cs="Arial"/>
          <w:color w:val="000000"/>
          <w:sz w:val="20"/>
          <w:szCs w:val="20"/>
        </w:rPr>
        <w:tab/>
      </w:r>
      <w:r w:rsidRPr="004C06ED">
        <w:rPr>
          <w:rFonts w:ascii="Arial" w:hAnsi="Arial" w:cs="Arial"/>
          <w:color w:val="000000"/>
          <w:sz w:val="20"/>
          <w:szCs w:val="20"/>
        </w:rPr>
        <w:tab/>
        <w:t>: Üniversitelerarası Kurul Yabancı Dil Sınavı</w:t>
      </w:r>
    </w:p>
    <w:p w:rsidR="00FC78DD" w:rsidRPr="004C06ED" w:rsidRDefault="00FC78DD" w:rsidP="00FC78DD">
      <w:pPr>
        <w:autoSpaceDE w:val="0"/>
        <w:autoSpaceDN w:val="0"/>
        <w:adjustRightInd w:val="0"/>
        <w:jc w:val="both"/>
        <w:rPr>
          <w:rFonts w:ascii="Arial" w:hAnsi="Arial" w:cs="Arial"/>
          <w:color w:val="000000"/>
          <w:sz w:val="20"/>
          <w:szCs w:val="20"/>
        </w:rPr>
      </w:pPr>
      <w:r>
        <w:rPr>
          <w:rFonts w:ascii="Arial" w:hAnsi="Arial" w:cs="Arial"/>
          <w:color w:val="000000"/>
          <w:sz w:val="20"/>
          <w:szCs w:val="20"/>
        </w:rPr>
        <w:t>YDS</w:t>
      </w:r>
      <w:r>
        <w:rPr>
          <w:rFonts w:ascii="Arial" w:hAnsi="Arial" w:cs="Arial"/>
          <w:color w:val="000000"/>
          <w:sz w:val="20"/>
          <w:szCs w:val="20"/>
        </w:rPr>
        <w:tab/>
      </w:r>
      <w:r>
        <w:rPr>
          <w:rFonts w:ascii="Arial" w:hAnsi="Arial" w:cs="Arial"/>
          <w:color w:val="000000"/>
          <w:sz w:val="20"/>
          <w:szCs w:val="20"/>
        </w:rPr>
        <w:tab/>
        <w:t>: Yabancı Dil Sınavı</w:t>
      </w:r>
    </w:p>
    <w:p w:rsidR="00FC78DD" w:rsidRPr="004C06ED" w:rsidRDefault="00FC78DD" w:rsidP="00FC78DD">
      <w:pPr>
        <w:autoSpaceDE w:val="0"/>
        <w:autoSpaceDN w:val="0"/>
        <w:adjustRightInd w:val="0"/>
        <w:jc w:val="both"/>
        <w:rPr>
          <w:rFonts w:ascii="Arial" w:hAnsi="Arial" w:cs="Arial"/>
          <w:color w:val="000000"/>
          <w:sz w:val="20"/>
          <w:szCs w:val="20"/>
        </w:rPr>
      </w:pPr>
      <w:r w:rsidRPr="004C06ED">
        <w:rPr>
          <w:rFonts w:ascii="Arial" w:hAnsi="Arial" w:cs="Arial"/>
          <w:color w:val="000000"/>
          <w:sz w:val="20"/>
          <w:szCs w:val="20"/>
        </w:rPr>
        <w:t>IELTS</w:t>
      </w:r>
      <w:r w:rsidRPr="004C06ED">
        <w:rPr>
          <w:rFonts w:ascii="Arial" w:hAnsi="Arial" w:cs="Arial"/>
          <w:color w:val="000000"/>
          <w:sz w:val="20"/>
          <w:szCs w:val="20"/>
        </w:rPr>
        <w:tab/>
      </w:r>
      <w:r w:rsidRPr="004C06ED">
        <w:rPr>
          <w:rFonts w:ascii="Arial" w:hAnsi="Arial" w:cs="Arial"/>
          <w:color w:val="000000"/>
          <w:sz w:val="20"/>
          <w:szCs w:val="20"/>
        </w:rPr>
        <w:tab/>
        <w:t xml:space="preserve">: International English Language </w:t>
      </w:r>
      <w:proofErr w:type="spellStart"/>
      <w:r w:rsidRPr="004C06ED">
        <w:rPr>
          <w:rFonts w:ascii="Arial" w:hAnsi="Arial" w:cs="Arial"/>
          <w:color w:val="000000"/>
          <w:sz w:val="20"/>
          <w:szCs w:val="20"/>
        </w:rPr>
        <w:t>Testing</w:t>
      </w:r>
      <w:proofErr w:type="spellEnd"/>
      <w:r w:rsidRPr="004C06ED">
        <w:rPr>
          <w:rFonts w:ascii="Arial" w:hAnsi="Arial" w:cs="Arial"/>
          <w:color w:val="000000"/>
          <w:sz w:val="20"/>
          <w:szCs w:val="20"/>
        </w:rPr>
        <w:t xml:space="preserve"> </w:t>
      </w:r>
      <w:proofErr w:type="spellStart"/>
      <w:r w:rsidRPr="004C06ED">
        <w:rPr>
          <w:rFonts w:ascii="Arial" w:hAnsi="Arial" w:cs="Arial"/>
          <w:color w:val="000000"/>
          <w:sz w:val="20"/>
          <w:szCs w:val="20"/>
        </w:rPr>
        <w:t>System</w:t>
      </w:r>
      <w:proofErr w:type="spellEnd"/>
    </w:p>
    <w:p w:rsidR="00FC78DD" w:rsidRPr="004C06ED" w:rsidRDefault="00FC78DD" w:rsidP="00FC78DD">
      <w:pPr>
        <w:autoSpaceDE w:val="0"/>
        <w:autoSpaceDN w:val="0"/>
        <w:adjustRightInd w:val="0"/>
        <w:jc w:val="both"/>
        <w:rPr>
          <w:rFonts w:ascii="Arial" w:hAnsi="Arial" w:cs="Arial"/>
          <w:color w:val="000000"/>
          <w:sz w:val="20"/>
          <w:szCs w:val="20"/>
        </w:rPr>
      </w:pPr>
      <w:r w:rsidRPr="004C06ED">
        <w:rPr>
          <w:rFonts w:ascii="Arial" w:hAnsi="Arial" w:cs="Arial"/>
          <w:color w:val="000000"/>
          <w:sz w:val="20"/>
          <w:szCs w:val="20"/>
        </w:rPr>
        <w:t>TOEFL IBT</w:t>
      </w:r>
      <w:r w:rsidRPr="004C06ED">
        <w:rPr>
          <w:rFonts w:ascii="Arial" w:hAnsi="Arial" w:cs="Arial"/>
          <w:color w:val="000000"/>
          <w:sz w:val="20"/>
          <w:szCs w:val="20"/>
        </w:rPr>
        <w:tab/>
        <w:t xml:space="preserve">: Test of English as a </w:t>
      </w:r>
      <w:proofErr w:type="spellStart"/>
      <w:r w:rsidRPr="004C06ED">
        <w:rPr>
          <w:rFonts w:ascii="Arial" w:hAnsi="Arial" w:cs="Arial"/>
          <w:color w:val="000000"/>
          <w:sz w:val="20"/>
          <w:szCs w:val="20"/>
        </w:rPr>
        <w:t>Foreign</w:t>
      </w:r>
      <w:proofErr w:type="spellEnd"/>
      <w:r w:rsidRPr="004C06ED">
        <w:rPr>
          <w:rFonts w:ascii="Arial" w:hAnsi="Arial" w:cs="Arial"/>
          <w:color w:val="000000"/>
          <w:sz w:val="20"/>
          <w:szCs w:val="20"/>
        </w:rPr>
        <w:t xml:space="preserve"> Language – Internet-</w:t>
      </w:r>
      <w:proofErr w:type="spellStart"/>
      <w:r w:rsidRPr="004C06ED">
        <w:rPr>
          <w:rFonts w:ascii="Arial" w:hAnsi="Arial" w:cs="Arial"/>
          <w:color w:val="000000"/>
          <w:sz w:val="20"/>
          <w:szCs w:val="20"/>
        </w:rPr>
        <w:t>Based</w:t>
      </w:r>
      <w:proofErr w:type="spellEnd"/>
      <w:r w:rsidRPr="004C06ED">
        <w:rPr>
          <w:rFonts w:ascii="Arial" w:hAnsi="Arial" w:cs="Arial"/>
          <w:color w:val="000000"/>
          <w:sz w:val="20"/>
          <w:szCs w:val="20"/>
        </w:rPr>
        <w:t xml:space="preserve"> Test</w:t>
      </w:r>
    </w:p>
    <w:p w:rsidR="00FC78DD" w:rsidRPr="004C06ED" w:rsidRDefault="00FC78DD" w:rsidP="00FC78DD">
      <w:pPr>
        <w:autoSpaceDE w:val="0"/>
        <w:autoSpaceDN w:val="0"/>
        <w:adjustRightInd w:val="0"/>
        <w:jc w:val="both"/>
        <w:rPr>
          <w:rFonts w:ascii="Arial" w:hAnsi="Arial" w:cs="Arial"/>
          <w:color w:val="000000"/>
          <w:sz w:val="20"/>
          <w:szCs w:val="20"/>
        </w:rPr>
      </w:pPr>
      <w:r w:rsidRPr="004C06ED">
        <w:rPr>
          <w:rFonts w:ascii="Arial" w:hAnsi="Arial" w:cs="Arial"/>
          <w:color w:val="000000"/>
          <w:sz w:val="20"/>
          <w:szCs w:val="20"/>
        </w:rPr>
        <w:t>TOEFL CBT</w:t>
      </w:r>
      <w:r w:rsidRPr="004C06ED">
        <w:rPr>
          <w:rFonts w:ascii="Arial" w:hAnsi="Arial" w:cs="Arial"/>
          <w:color w:val="000000"/>
          <w:sz w:val="20"/>
          <w:szCs w:val="20"/>
        </w:rPr>
        <w:tab/>
        <w:t xml:space="preserve">: Test of English as a </w:t>
      </w:r>
      <w:proofErr w:type="spellStart"/>
      <w:r w:rsidRPr="004C06ED">
        <w:rPr>
          <w:rFonts w:ascii="Arial" w:hAnsi="Arial" w:cs="Arial"/>
          <w:color w:val="000000"/>
          <w:sz w:val="20"/>
          <w:szCs w:val="20"/>
        </w:rPr>
        <w:t>Foreign</w:t>
      </w:r>
      <w:proofErr w:type="spellEnd"/>
      <w:r w:rsidRPr="004C06ED">
        <w:rPr>
          <w:rFonts w:ascii="Arial" w:hAnsi="Arial" w:cs="Arial"/>
          <w:color w:val="000000"/>
          <w:sz w:val="20"/>
          <w:szCs w:val="20"/>
        </w:rPr>
        <w:t xml:space="preserve"> Language – </w:t>
      </w:r>
      <w:proofErr w:type="spellStart"/>
      <w:r w:rsidRPr="004C06ED">
        <w:rPr>
          <w:rFonts w:ascii="Arial" w:hAnsi="Arial" w:cs="Arial"/>
          <w:color w:val="000000"/>
          <w:sz w:val="20"/>
          <w:szCs w:val="20"/>
        </w:rPr>
        <w:t>Computer-Based</w:t>
      </w:r>
      <w:proofErr w:type="spellEnd"/>
      <w:r w:rsidRPr="004C06ED">
        <w:rPr>
          <w:rFonts w:ascii="Arial" w:hAnsi="Arial" w:cs="Arial"/>
          <w:color w:val="000000"/>
          <w:sz w:val="20"/>
          <w:szCs w:val="20"/>
        </w:rPr>
        <w:t xml:space="preserve"> Test</w:t>
      </w:r>
    </w:p>
    <w:p w:rsidR="00FC78DD" w:rsidRPr="004C06ED" w:rsidRDefault="00FC78DD" w:rsidP="00FC78DD">
      <w:pPr>
        <w:autoSpaceDE w:val="0"/>
        <w:autoSpaceDN w:val="0"/>
        <w:adjustRightInd w:val="0"/>
        <w:jc w:val="both"/>
        <w:rPr>
          <w:rFonts w:ascii="Arial" w:hAnsi="Arial" w:cs="Arial"/>
          <w:color w:val="000000"/>
          <w:sz w:val="20"/>
          <w:szCs w:val="20"/>
        </w:rPr>
      </w:pPr>
      <w:r w:rsidRPr="004C06ED">
        <w:rPr>
          <w:rFonts w:ascii="Arial" w:hAnsi="Arial" w:cs="Arial"/>
          <w:color w:val="000000"/>
          <w:sz w:val="20"/>
          <w:szCs w:val="20"/>
        </w:rPr>
        <w:t>TOEFL PBT</w:t>
      </w:r>
      <w:r w:rsidRPr="004C06ED">
        <w:rPr>
          <w:rFonts w:ascii="Arial" w:hAnsi="Arial" w:cs="Arial"/>
          <w:color w:val="000000"/>
          <w:sz w:val="20"/>
          <w:szCs w:val="20"/>
        </w:rPr>
        <w:tab/>
        <w:t xml:space="preserve">: Test of English as a </w:t>
      </w:r>
      <w:proofErr w:type="spellStart"/>
      <w:r w:rsidRPr="004C06ED">
        <w:rPr>
          <w:rFonts w:ascii="Arial" w:hAnsi="Arial" w:cs="Arial"/>
          <w:color w:val="000000"/>
          <w:sz w:val="20"/>
          <w:szCs w:val="20"/>
        </w:rPr>
        <w:t>Foreign</w:t>
      </w:r>
      <w:proofErr w:type="spellEnd"/>
      <w:r w:rsidRPr="004C06ED">
        <w:rPr>
          <w:rFonts w:ascii="Arial" w:hAnsi="Arial" w:cs="Arial"/>
          <w:color w:val="000000"/>
          <w:sz w:val="20"/>
          <w:szCs w:val="20"/>
        </w:rPr>
        <w:t xml:space="preserve"> Language – </w:t>
      </w:r>
      <w:proofErr w:type="spellStart"/>
      <w:r w:rsidRPr="004C06ED">
        <w:rPr>
          <w:rFonts w:ascii="Arial" w:hAnsi="Arial" w:cs="Arial"/>
          <w:color w:val="000000"/>
          <w:sz w:val="20"/>
          <w:szCs w:val="20"/>
        </w:rPr>
        <w:t>Paper-Based</w:t>
      </w:r>
      <w:proofErr w:type="spellEnd"/>
      <w:r w:rsidRPr="004C06ED">
        <w:rPr>
          <w:rFonts w:ascii="Arial" w:hAnsi="Arial" w:cs="Arial"/>
          <w:color w:val="000000"/>
          <w:sz w:val="20"/>
          <w:szCs w:val="20"/>
        </w:rPr>
        <w:t xml:space="preserve"> Test</w:t>
      </w:r>
    </w:p>
    <w:p w:rsidR="00FC78DD" w:rsidRPr="004C06ED" w:rsidRDefault="00FC78DD" w:rsidP="00FC78DD">
      <w:pPr>
        <w:autoSpaceDE w:val="0"/>
        <w:autoSpaceDN w:val="0"/>
        <w:adjustRightInd w:val="0"/>
        <w:jc w:val="both"/>
        <w:rPr>
          <w:rFonts w:ascii="Arial" w:hAnsi="Arial" w:cs="Arial"/>
          <w:color w:val="000000"/>
          <w:sz w:val="20"/>
          <w:szCs w:val="20"/>
        </w:rPr>
      </w:pPr>
      <w:r w:rsidRPr="004C06ED">
        <w:rPr>
          <w:rFonts w:ascii="Arial" w:hAnsi="Arial" w:cs="Arial"/>
          <w:color w:val="000000"/>
          <w:sz w:val="20"/>
          <w:szCs w:val="20"/>
        </w:rPr>
        <w:t>FCE</w:t>
      </w:r>
      <w:r w:rsidRPr="004C06ED">
        <w:rPr>
          <w:rFonts w:ascii="Arial" w:hAnsi="Arial" w:cs="Arial"/>
          <w:color w:val="000000"/>
          <w:sz w:val="20"/>
          <w:szCs w:val="20"/>
        </w:rPr>
        <w:tab/>
      </w:r>
      <w:r w:rsidRPr="004C06ED">
        <w:rPr>
          <w:rFonts w:ascii="Arial" w:hAnsi="Arial" w:cs="Arial"/>
          <w:color w:val="000000"/>
          <w:sz w:val="20"/>
          <w:szCs w:val="20"/>
        </w:rPr>
        <w:tab/>
        <w:t xml:space="preserve">: First </w:t>
      </w:r>
      <w:proofErr w:type="spellStart"/>
      <w:r w:rsidRPr="004C06ED">
        <w:rPr>
          <w:rFonts w:ascii="Arial" w:hAnsi="Arial" w:cs="Arial"/>
          <w:color w:val="000000"/>
          <w:sz w:val="20"/>
          <w:szCs w:val="20"/>
        </w:rPr>
        <w:t>Certificate</w:t>
      </w:r>
      <w:proofErr w:type="spellEnd"/>
      <w:r w:rsidRPr="004C06ED">
        <w:rPr>
          <w:rFonts w:ascii="Arial" w:hAnsi="Arial" w:cs="Arial"/>
          <w:color w:val="000000"/>
          <w:sz w:val="20"/>
          <w:szCs w:val="20"/>
        </w:rPr>
        <w:t xml:space="preserve"> in English</w:t>
      </w:r>
    </w:p>
    <w:p w:rsidR="00FC78DD" w:rsidRPr="004C06ED" w:rsidRDefault="00FC78DD" w:rsidP="00FC78DD">
      <w:pPr>
        <w:autoSpaceDE w:val="0"/>
        <w:autoSpaceDN w:val="0"/>
        <w:adjustRightInd w:val="0"/>
        <w:jc w:val="both"/>
        <w:rPr>
          <w:rFonts w:ascii="Arial" w:hAnsi="Arial" w:cs="Arial"/>
          <w:color w:val="000000"/>
          <w:sz w:val="20"/>
          <w:szCs w:val="20"/>
        </w:rPr>
      </w:pPr>
      <w:r w:rsidRPr="004C06ED">
        <w:rPr>
          <w:rFonts w:ascii="Arial" w:hAnsi="Arial" w:cs="Arial"/>
          <w:color w:val="000000"/>
          <w:sz w:val="20"/>
          <w:szCs w:val="20"/>
        </w:rPr>
        <w:t>CAE</w:t>
      </w:r>
      <w:r w:rsidRPr="004C06ED">
        <w:rPr>
          <w:rFonts w:ascii="Arial" w:hAnsi="Arial" w:cs="Arial"/>
          <w:color w:val="000000"/>
          <w:sz w:val="20"/>
          <w:szCs w:val="20"/>
        </w:rPr>
        <w:tab/>
      </w:r>
      <w:r w:rsidRPr="004C06ED">
        <w:rPr>
          <w:rFonts w:ascii="Arial" w:hAnsi="Arial" w:cs="Arial"/>
          <w:color w:val="000000"/>
          <w:sz w:val="20"/>
          <w:szCs w:val="20"/>
        </w:rPr>
        <w:tab/>
        <w:t xml:space="preserve">: </w:t>
      </w:r>
      <w:proofErr w:type="spellStart"/>
      <w:r w:rsidRPr="004C06ED">
        <w:rPr>
          <w:rFonts w:ascii="Arial" w:hAnsi="Arial" w:cs="Arial"/>
          <w:color w:val="000000"/>
          <w:sz w:val="20"/>
          <w:szCs w:val="20"/>
        </w:rPr>
        <w:t>Certificate</w:t>
      </w:r>
      <w:proofErr w:type="spellEnd"/>
      <w:r w:rsidRPr="004C06ED">
        <w:rPr>
          <w:rFonts w:ascii="Arial" w:hAnsi="Arial" w:cs="Arial"/>
          <w:color w:val="000000"/>
          <w:sz w:val="20"/>
          <w:szCs w:val="20"/>
        </w:rPr>
        <w:t xml:space="preserve"> in Advanced English</w:t>
      </w:r>
    </w:p>
    <w:p w:rsidR="00FC78DD" w:rsidRPr="004C06ED" w:rsidRDefault="00FC78DD" w:rsidP="00FC78DD">
      <w:pPr>
        <w:autoSpaceDE w:val="0"/>
        <w:autoSpaceDN w:val="0"/>
        <w:adjustRightInd w:val="0"/>
        <w:jc w:val="both"/>
        <w:rPr>
          <w:rFonts w:ascii="Arial" w:hAnsi="Arial" w:cs="Arial"/>
          <w:color w:val="000000"/>
          <w:sz w:val="20"/>
          <w:szCs w:val="20"/>
        </w:rPr>
      </w:pPr>
      <w:r w:rsidRPr="004C06ED">
        <w:rPr>
          <w:rFonts w:ascii="Arial" w:hAnsi="Arial" w:cs="Arial"/>
          <w:color w:val="000000"/>
          <w:sz w:val="20"/>
          <w:szCs w:val="20"/>
        </w:rPr>
        <w:t>CPE</w:t>
      </w:r>
      <w:r w:rsidRPr="004C06ED">
        <w:rPr>
          <w:rFonts w:ascii="Arial" w:hAnsi="Arial" w:cs="Arial"/>
          <w:color w:val="000000"/>
          <w:sz w:val="20"/>
          <w:szCs w:val="20"/>
        </w:rPr>
        <w:tab/>
      </w:r>
      <w:r w:rsidRPr="004C06ED">
        <w:rPr>
          <w:rFonts w:ascii="Arial" w:hAnsi="Arial" w:cs="Arial"/>
          <w:color w:val="000000"/>
          <w:sz w:val="20"/>
          <w:szCs w:val="20"/>
        </w:rPr>
        <w:tab/>
        <w:t xml:space="preserve">: </w:t>
      </w:r>
      <w:proofErr w:type="spellStart"/>
      <w:r w:rsidRPr="004C06ED">
        <w:rPr>
          <w:rFonts w:ascii="Arial" w:hAnsi="Arial" w:cs="Arial"/>
          <w:color w:val="000000"/>
          <w:sz w:val="20"/>
          <w:szCs w:val="20"/>
        </w:rPr>
        <w:t>Certificate</w:t>
      </w:r>
      <w:proofErr w:type="spellEnd"/>
      <w:r w:rsidRPr="004C06ED">
        <w:rPr>
          <w:rFonts w:ascii="Arial" w:hAnsi="Arial" w:cs="Arial"/>
          <w:color w:val="000000"/>
          <w:sz w:val="20"/>
          <w:szCs w:val="20"/>
        </w:rPr>
        <w:t xml:space="preserve"> of </w:t>
      </w:r>
      <w:proofErr w:type="spellStart"/>
      <w:r w:rsidRPr="004C06ED">
        <w:rPr>
          <w:rFonts w:ascii="Arial" w:hAnsi="Arial" w:cs="Arial"/>
          <w:color w:val="000000"/>
          <w:sz w:val="20"/>
          <w:szCs w:val="20"/>
        </w:rPr>
        <w:t>Proficiency</w:t>
      </w:r>
      <w:proofErr w:type="spellEnd"/>
      <w:r w:rsidRPr="004C06ED">
        <w:rPr>
          <w:rFonts w:ascii="Arial" w:hAnsi="Arial" w:cs="Arial"/>
          <w:color w:val="000000"/>
          <w:sz w:val="20"/>
          <w:szCs w:val="20"/>
        </w:rPr>
        <w:t xml:space="preserve"> in English</w:t>
      </w:r>
    </w:p>
    <w:p w:rsidR="003F0BCB" w:rsidRPr="004C06ED" w:rsidRDefault="003F0BCB" w:rsidP="003F0BCB">
      <w:pPr>
        <w:autoSpaceDE w:val="0"/>
        <w:autoSpaceDN w:val="0"/>
        <w:adjustRightInd w:val="0"/>
        <w:spacing w:after="120"/>
        <w:jc w:val="both"/>
        <w:rPr>
          <w:rFonts w:ascii="Arial" w:hAnsi="Arial" w:cs="Arial"/>
          <w:color w:val="000000"/>
          <w:sz w:val="20"/>
          <w:szCs w:val="20"/>
        </w:rPr>
      </w:pPr>
    </w:p>
    <w:p w:rsidR="006E66E5" w:rsidRDefault="006E66E5" w:rsidP="006E66E5">
      <w:pPr>
        <w:autoSpaceDE w:val="0"/>
        <w:autoSpaceDN w:val="0"/>
        <w:adjustRightInd w:val="0"/>
        <w:spacing w:after="120"/>
        <w:jc w:val="both"/>
        <w:rPr>
          <w:rFonts w:ascii="Arial" w:hAnsi="Arial" w:cs="Arial"/>
          <w:color w:val="000000"/>
          <w:sz w:val="20"/>
          <w:szCs w:val="20"/>
        </w:rPr>
      </w:pPr>
      <w:r>
        <w:rPr>
          <w:rFonts w:ascii="Arial" w:hAnsi="Arial" w:cs="Arial"/>
          <w:color w:val="000000"/>
          <w:sz w:val="20"/>
          <w:szCs w:val="20"/>
        </w:rPr>
        <w:t xml:space="preserve">Kurum tarafından kabul edilen ve resmi dili o yabancı dilde olan bir ülkede; lisans, yüksek lisans veya doktora derecesi almış olanlar ile o ülkede en az üç yıl süreyle mesleğini uygulamış olanlardan İngilizce yeterlilik koşulları aranmaz.  </w:t>
      </w:r>
    </w:p>
    <w:p w:rsidR="006E66E5" w:rsidRDefault="006E66E5" w:rsidP="006E66E5">
      <w:pPr>
        <w:autoSpaceDE w:val="0"/>
        <w:autoSpaceDN w:val="0"/>
        <w:adjustRightInd w:val="0"/>
        <w:spacing w:after="120"/>
        <w:jc w:val="both"/>
        <w:rPr>
          <w:rFonts w:ascii="Arial" w:hAnsi="Arial" w:cs="Arial"/>
          <w:sz w:val="20"/>
          <w:szCs w:val="20"/>
        </w:rPr>
      </w:pPr>
      <w:r>
        <w:rPr>
          <w:rFonts w:ascii="Arial" w:hAnsi="Arial" w:cs="Arial"/>
          <w:sz w:val="20"/>
          <w:szCs w:val="20"/>
        </w:rPr>
        <w:t>Mezun olduğu Üniversiteden, lisans öğrenimini tamamladığı dönemde okuduğu lisans programının öğretim dilinin %100 İngilizce olduğunu belirten bir belge getiren adaylardan İngilizce yeterlilik koşulları aranmaz.</w:t>
      </w:r>
    </w:p>
    <w:p w:rsidR="00F60AEF" w:rsidRDefault="00F60AEF" w:rsidP="003F0BCB">
      <w:pPr>
        <w:autoSpaceDE w:val="0"/>
        <w:autoSpaceDN w:val="0"/>
        <w:adjustRightInd w:val="0"/>
        <w:spacing w:after="120"/>
        <w:jc w:val="both"/>
        <w:rPr>
          <w:rFonts w:ascii="Arial" w:hAnsi="Arial" w:cs="Arial"/>
          <w:color w:val="000000"/>
          <w:sz w:val="20"/>
          <w:szCs w:val="20"/>
        </w:rPr>
      </w:pPr>
    </w:p>
    <w:p w:rsidR="00110B1B" w:rsidRPr="00AF35E7" w:rsidRDefault="00B12BC9" w:rsidP="00906000">
      <w:pPr>
        <w:pStyle w:val="ListeParagraf"/>
        <w:numPr>
          <w:ilvl w:val="0"/>
          <w:numId w:val="4"/>
        </w:numPr>
        <w:spacing w:after="120"/>
        <w:jc w:val="both"/>
        <w:rPr>
          <w:rFonts w:ascii="Arial" w:hAnsi="Arial" w:cs="Arial"/>
          <w:b/>
          <w:color w:val="231F20"/>
          <w:sz w:val="22"/>
          <w:szCs w:val="22"/>
        </w:rPr>
      </w:pPr>
      <w:r w:rsidRPr="00453CE5">
        <w:rPr>
          <w:rFonts w:ascii="Arial" w:hAnsi="Arial" w:cs="Arial"/>
          <w:b/>
          <w:color w:val="231F20"/>
          <w:sz w:val="22"/>
          <w:szCs w:val="22"/>
        </w:rPr>
        <w:t xml:space="preserve">Bilimsel Programlar </w:t>
      </w:r>
      <w:r w:rsidRPr="00453CE5">
        <w:rPr>
          <w:rFonts w:ascii="Arial" w:hAnsi="Arial" w:cs="Arial"/>
          <w:b/>
          <w:bCs/>
          <w:color w:val="231F20"/>
          <w:sz w:val="22"/>
          <w:szCs w:val="22"/>
        </w:rPr>
        <w:t>Uzman Yardımcısı</w:t>
      </w:r>
      <w:r w:rsidRPr="00453CE5">
        <w:rPr>
          <w:rFonts w:ascii="Arial" w:hAnsi="Arial" w:cs="Arial"/>
          <w:b/>
          <w:color w:val="231F20"/>
          <w:sz w:val="22"/>
          <w:szCs w:val="22"/>
        </w:rPr>
        <w:t xml:space="preserve"> / </w:t>
      </w:r>
      <w:r w:rsidR="009A4EFA">
        <w:rPr>
          <w:rFonts w:ascii="Arial" w:hAnsi="Arial" w:cs="Arial"/>
          <w:b/>
          <w:color w:val="231F20"/>
          <w:sz w:val="22"/>
          <w:szCs w:val="22"/>
        </w:rPr>
        <w:t>PHP-</w:t>
      </w:r>
      <w:proofErr w:type="spellStart"/>
      <w:r w:rsidR="009A4EFA">
        <w:rPr>
          <w:rFonts w:ascii="Arial" w:hAnsi="Arial" w:cs="Arial"/>
          <w:b/>
          <w:color w:val="231F20"/>
          <w:sz w:val="22"/>
          <w:szCs w:val="22"/>
        </w:rPr>
        <w:t>Drupal</w:t>
      </w:r>
      <w:proofErr w:type="spellEnd"/>
      <w:r w:rsidR="009A4EFA">
        <w:rPr>
          <w:rFonts w:ascii="Arial" w:hAnsi="Arial" w:cs="Arial"/>
          <w:b/>
          <w:color w:val="231F20"/>
          <w:sz w:val="22"/>
          <w:szCs w:val="22"/>
        </w:rPr>
        <w:t xml:space="preserve"> Web Developer</w:t>
      </w:r>
      <w:r w:rsidR="00FA77A7">
        <w:rPr>
          <w:rFonts w:ascii="Arial" w:hAnsi="Arial" w:cs="Arial"/>
          <w:b/>
          <w:color w:val="231F20"/>
          <w:sz w:val="22"/>
          <w:szCs w:val="22"/>
        </w:rPr>
        <w:t xml:space="preserve"> / </w:t>
      </w:r>
      <w:r w:rsidR="00FA77A7" w:rsidRPr="00453CE5">
        <w:rPr>
          <w:rFonts w:ascii="Arial" w:hAnsi="Arial" w:cs="Arial"/>
          <w:b/>
          <w:color w:val="231F20"/>
          <w:sz w:val="22"/>
          <w:szCs w:val="22"/>
        </w:rPr>
        <w:t>Referans Kodu:</w:t>
      </w:r>
      <w:r w:rsidR="00FA77A7" w:rsidRPr="00453CE5">
        <w:rPr>
          <w:rFonts w:ascii="Arial" w:hAnsi="Arial" w:cs="Arial"/>
          <w:b/>
          <w:bCs/>
          <w:color w:val="231F20"/>
          <w:sz w:val="22"/>
          <w:szCs w:val="22"/>
        </w:rPr>
        <w:t xml:space="preserve"> </w:t>
      </w:r>
      <w:r w:rsidR="00FA77A7">
        <w:rPr>
          <w:rFonts w:ascii="Arial" w:hAnsi="Arial" w:cs="Arial"/>
          <w:b/>
          <w:bCs/>
          <w:color w:val="231F20"/>
          <w:sz w:val="22"/>
          <w:szCs w:val="22"/>
        </w:rPr>
        <w:t>BLSM01</w:t>
      </w:r>
    </w:p>
    <w:p w:rsidR="00AF35E7" w:rsidRDefault="00AF35E7" w:rsidP="00AF35E7">
      <w:pPr>
        <w:pStyle w:val="ListeParagraf"/>
        <w:spacing w:after="120"/>
        <w:ind w:left="360"/>
        <w:jc w:val="both"/>
        <w:rPr>
          <w:rFonts w:ascii="Arial" w:hAnsi="Arial" w:cs="Arial"/>
          <w:b/>
          <w:bCs/>
          <w:color w:val="231F20"/>
          <w:sz w:val="22"/>
          <w:szCs w:val="22"/>
        </w:rPr>
      </w:pPr>
    </w:p>
    <w:p w:rsidR="00AF35E7" w:rsidRPr="00AF35E7" w:rsidRDefault="00AF35E7" w:rsidP="00AF35E7">
      <w:pPr>
        <w:shd w:val="clear" w:color="auto" w:fill="FDFDFD"/>
        <w:spacing w:line="210" w:lineRule="atLeast"/>
        <w:rPr>
          <w:rFonts w:ascii="Arial" w:hAnsi="Arial" w:cs="Arial"/>
          <w:color w:val="000000"/>
          <w:sz w:val="22"/>
          <w:szCs w:val="22"/>
        </w:rPr>
      </w:pPr>
      <w:r w:rsidRPr="00AF35E7">
        <w:rPr>
          <w:rFonts w:ascii="Arial" w:hAnsi="Arial" w:cs="Arial"/>
          <w:b/>
          <w:bCs/>
          <w:color w:val="000000"/>
          <w:sz w:val="22"/>
          <w:szCs w:val="22"/>
        </w:rPr>
        <w:t>Görev tanımı:</w:t>
      </w:r>
      <w:r w:rsidRPr="00AF35E7">
        <w:rPr>
          <w:rFonts w:ascii="Arial" w:hAnsi="Arial" w:cs="Arial"/>
          <w:color w:val="000000"/>
          <w:sz w:val="22"/>
          <w:szCs w:val="22"/>
        </w:rPr>
        <w:t> </w:t>
      </w:r>
    </w:p>
    <w:p w:rsidR="00AF35E7" w:rsidRPr="00AF35E7" w:rsidRDefault="00AF35E7" w:rsidP="00AF35E7">
      <w:pPr>
        <w:shd w:val="clear" w:color="auto" w:fill="FDFDFD"/>
        <w:spacing w:line="210" w:lineRule="atLeast"/>
        <w:rPr>
          <w:rFonts w:ascii="Arial" w:hAnsi="Arial" w:cs="Arial"/>
          <w:color w:val="000000"/>
          <w:sz w:val="22"/>
          <w:szCs w:val="22"/>
        </w:rPr>
      </w:pPr>
    </w:p>
    <w:p w:rsidR="00AF35E7" w:rsidRPr="00AF35E7" w:rsidRDefault="00DD6D3C" w:rsidP="00AF35E7">
      <w:pPr>
        <w:shd w:val="clear" w:color="auto" w:fill="FDFDFD"/>
        <w:spacing w:line="210" w:lineRule="atLeast"/>
        <w:jc w:val="both"/>
        <w:rPr>
          <w:rFonts w:ascii="Arial" w:hAnsi="Arial" w:cs="Arial"/>
          <w:color w:val="000000"/>
          <w:sz w:val="22"/>
          <w:szCs w:val="22"/>
        </w:rPr>
      </w:pPr>
      <w:r>
        <w:rPr>
          <w:rFonts w:ascii="Arial" w:hAnsi="Arial" w:cs="Arial"/>
          <w:color w:val="000000"/>
          <w:sz w:val="22"/>
          <w:szCs w:val="22"/>
        </w:rPr>
        <w:t>Kurum bünyesinde web siteleri</w:t>
      </w:r>
      <w:r w:rsidR="00AF35E7" w:rsidRPr="00AF35E7">
        <w:rPr>
          <w:rFonts w:ascii="Arial" w:hAnsi="Arial" w:cs="Arial"/>
          <w:color w:val="000000"/>
          <w:sz w:val="22"/>
          <w:szCs w:val="22"/>
        </w:rPr>
        <w:t xml:space="preserve"> </w:t>
      </w:r>
      <w:r w:rsidR="004154F6">
        <w:rPr>
          <w:rFonts w:ascii="Arial" w:hAnsi="Arial" w:cs="Arial"/>
          <w:color w:val="000000"/>
          <w:sz w:val="22"/>
          <w:szCs w:val="22"/>
        </w:rPr>
        <w:t>ve</w:t>
      </w:r>
      <w:r w:rsidR="00AF35E7" w:rsidRPr="00AF35E7">
        <w:rPr>
          <w:rFonts w:ascii="Arial" w:hAnsi="Arial" w:cs="Arial"/>
          <w:color w:val="000000"/>
          <w:sz w:val="22"/>
          <w:szCs w:val="22"/>
        </w:rPr>
        <w:t xml:space="preserve"> uygulama yazılımlarının web </w:t>
      </w:r>
      <w:proofErr w:type="spellStart"/>
      <w:r w:rsidR="00175ABB">
        <w:rPr>
          <w:rFonts w:ascii="Arial" w:hAnsi="Arial" w:cs="Arial"/>
          <w:color w:val="000000"/>
          <w:sz w:val="22"/>
          <w:szCs w:val="22"/>
        </w:rPr>
        <w:t>ara</w:t>
      </w:r>
      <w:r w:rsidR="00175ABB" w:rsidRPr="00AF35E7">
        <w:rPr>
          <w:rFonts w:ascii="Arial" w:hAnsi="Arial" w:cs="Arial"/>
          <w:color w:val="000000"/>
          <w:sz w:val="22"/>
          <w:szCs w:val="22"/>
        </w:rPr>
        <w:t>yüzlerinin</w:t>
      </w:r>
      <w:proofErr w:type="spellEnd"/>
      <w:r w:rsidR="00AF35E7" w:rsidRPr="00AF35E7">
        <w:rPr>
          <w:rFonts w:ascii="Arial" w:hAnsi="Arial" w:cs="Arial"/>
          <w:color w:val="000000"/>
          <w:sz w:val="22"/>
          <w:szCs w:val="22"/>
        </w:rPr>
        <w:t xml:space="preserve"> analiz, tasarım, kodlama, birim ve </w:t>
      </w:r>
      <w:proofErr w:type="gramStart"/>
      <w:r w:rsidR="00AF35E7" w:rsidRPr="00AF35E7">
        <w:rPr>
          <w:rFonts w:ascii="Arial" w:hAnsi="Arial" w:cs="Arial"/>
          <w:color w:val="000000"/>
          <w:sz w:val="22"/>
          <w:szCs w:val="22"/>
        </w:rPr>
        <w:t>entegrasyon</w:t>
      </w:r>
      <w:proofErr w:type="gramEnd"/>
      <w:r w:rsidR="00AF35E7" w:rsidRPr="00AF35E7">
        <w:rPr>
          <w:rFonts w:ascii="Arial" w:hAnsi="Arial" w:cs="Arial"/>
          <w:color w:val="000000"/>
          <w:sz w:val="22"/>
          <w:szCs w:val="22"/>
        </w:rPr>
        <w:t xml:space="preserve"> faaliyetleriyle ilgili görevleri yerine getirmek</w:t>
      </w:r>
    </w:p>
    <w:p w:rsidR="00AF35E7" w:rsidRPr="00AF35E7" w:rsidRDefault="00AF35E7" w:rsidP="00AF35E7">
      <w:pPr>
        <w:pStyle w:val="ListeParagraf"/>
        <w:spacing w:after="120"/>
        <w:ind w:left="360"/>
        <w:jc w:val="both"/>
        <w:rPr>
          <w:rFonts w:ascii="Arial" w:hAnsi="Arial" w:cs="Arial"/>
          <w:b/>
          <w:color w:val="231F20"/>
          <w:sz w:val="22"/>
          <w:szCs w:val="22"/>
        </w:rPr>
      </w:pPr>
    </w:p>
    <w:p w:rsidR="00390576" w:rsidRPr="003B6B49" w:rsidRDefault="00390576" w:rsidP="00390576">
      <w:pPr>
        <w:pStyle w:val="ListeParagraf"/>
        <w:spacing w:after="120"/>
        <w:ind w:left="360"/>
        <w:jc w:val="both"/>
        <w:rPr>
          <w:rFonts w:ascii="Arial" w:hAnsi="Arial" w:cs="Arial"/>
          <w:b/>
          <w:color w:val="231F20"/>
          <w:sz w:val="22"/>
          <w:szCs w:val="22"/>
        </w:rPr>
      </w:pPr>
    </w:p>
    <w:p w:rsidR="00B12BC9" w:rsidRPr="003B6B49" w:rsidRDefault="00B12BC9" w:rsidP="00906000">
      <w:pPr>
        <w:pStyle w:val="ListeParagraf"/>
        <w:numPr>
          <w:ilvl w:val="0"/>
          <w:numId w:val="3"/>
        </w:numPr>
        <w:spacing w:after="120"/>
        <w:jc w:val="both"/>
        <w:rPr>
          <w:rFonts w:ascii="Arial" w:hAnsi="Arial" w:cs="Arial"/>
          <w:color w:val="231F20"/>
          <w:sz w:val="22"/>
          <w:szCs w:val="22"/>
        </w:rPr>
      </w:pPr>
      <w:r w:rsidRPr="003B6B49">
        <w:rPr>
          <w:rFonts w:ascii="Arial" w:hAnsi="Arial" w:cs="Arial"/>
          <w:bCs/>
          <w:color w:val="231F20"/>
          <w:sz w:val="22"/>
          <w:szCs w:val="22"/>
        </w:rPr>
        <w:t xml:space="preserve">Yükseköğretim kurumlarının en az dört yıllık lisans eğitimi veren aşağıda belirtilen bölümlerden birini </w:t>
      </w:r>
      <w:r w:rsidRPr="003B6B49">
        <w:rPr>
          <w:rFonts w:ascii="Arial" w:hAnsi="Arial" w:cs="Arial"/>
          <w:color w:val="231F20"/>
          <w:sz w:val="22"/>
          <w:szCs w:val="22"/>
        </w:rPr>
        <w:t>bitirmiş olmak</w:t>
      </w:r>
      <w:r w:rsidR="00464C83" w:rsidRPr="003B6B49">
        <w:rPr>
          <w:rFonts w:ascii="Arial" w:hAnsi="Arial" w:cs="Arial"/>
          <w:color w:val="231F20"/>
          <w:sz w:val="22"/>
          <w:szCs w:val="22"/>
        </w:rPr>
        <w:t>,</w:t>
      </w:r>
    </w:p>
    <w:p w:rsidR="003F0BCB" w:rsidRPr="003B6B49" w:rsidRDefault="003F0BCB" w:rsidP="003F0BCB">
      <w:pPr>
        <w:pStyle w:val="ListeParagraf"/>
        <w:spacing w:after="120"/>
        <w:jc w:val="both"/>
        <w:rPr>
          <w:rFonts w:ascii="Arial" w:hAnsi="Arial" w:cs="Arial"/>
          <w:color w:val="231F20"/>
          <w:sz w:val="22"/>
          <w:szCs w:val="22"/>
        </w:rPr>
      </w:pPr>
    </w:p>
    <w:p w:rsidR="00106F48" w:rsidRDefault="006029C9" w:rsidP="00F208EA">
      <w:pPr>
        <w:pStyle w:val="ListeParagraf"/>
        <w:numPr>
          <w:ilvl w:val="1"/>
          <w:numId w:val="4"/>
        </w:numPr>
        <w:spacing w:line="312" w:lineRule="auto"/>
        <w:ind w:left="1985" w:hanging="709"/>
        <w:jc w:val="both"/>
        <w:rPr>
          <w:rFonts w:ascii="Arial" w:hAnsi="Arial" w:cs="Arial"/>
          <w:color w:val="231F20"/>
          <w:sz w:val="22"/>
          <w:szCs w:val="22"/>
        </w:rPr>
      </w:pPr>
      <w:r w:rsidRPr="006029C9">
        <w:rPr>
          <w:rFonts w:ascii="Arial" w:hAnsi="Arial" w:cs="Arial"/>
          <w:color w:val="231F20"/>
          <w:sz w:val="22"/>
          <w:szCs w:val="22"/>
        </w:rPr>
        <w:t>Bilgisayar Mühendisliği, Elektrik-Elektronik Mühendisliği, Elektronik ve Haberleşme</w:t>
      </w:r>
      <w:r w:rsidR="004154F6">
        <w:rPr>
          <w:rFonts w:ascii="Arial" w:hAnsi="Arial" w:cs="Arial"/>
          <w:color w:val="231F20"/>
          <w:sz w:val="22"/>
          <w:szCs w:val="22"/>
        </w:rPr>
        <w:t xml:space="preserve"> </w:t>
      </w:r>
      <w:r w:rsidRPr="006368C2">
        <w:rPr>
          <w:rFonts w:ascii="Arial" w:hAnsi="Arial" w:cs="Arial"/>
          <w:color w:val="231F20"/>
          <w:sz w:val="22"/>
          <w:szCs w:val="22"/>
        </w:rPr>
        <w:t>Mühendisliği</w:t>
      </w:r>
      <w:r w:rsidRPr="006029C9">
        <w:rPr>
          <w:rFonts w:ascii="Arial" w:hAnsi="Arial" w:cs="Arial"/>
          <w:color w:val="231F20"/>
          <w:sz w:val="22"/>
          <w:szCs w:val="22"/>
        </w:rPr>
        <w:t>, Endüstri Mü</w:t>
      </w:r>
      <w:r w:rsidR="00AA10E4">
        <w:rPr>
          <w:rFonts w:ascii="Arial" w:hAnsi="Arial" w:cs="Arial"/>
          <w:color w:val="231F20"/>
          <w:sz w:val="22"/>
          <w:szCs w:val="22"/>
        </w:rPr>
        <w:t>hendisliği,</w:t>
      </w:r>
      <w:r w:rsidRPr="006029C9">
        <w:rPr>
          <w:rFonts w:ascii="Arial" w:hAnsi="Arial" w:cs="Arial"/>
          <w:color w:val="231F20"/>
          <w:sz w:val="22"/>
          <w:szCs w:val="22"/>
        </w:rPr>
        <w:t xml:space="preserve"> İşletme Mühendisliği</w:t>
      </w:r>
      <w:r w:rsidR="00DD6D3C">
        <w:rPr>
          <w:rFonts w:ascii="Arial" w:hAnsi="Arial" w:cs="Arial"/>
          <w:color w:val="231F20"/>
          <w:sz w:val="22"/>
          <w:szCs w:val="22"/>
        </w:rPr>
        <w:t>, Yönetim Bilişim Sistemleri (MIS)</w:t>
      </w:r>
    </w:p>
    <w:p w:rsidR="005663AD" w:rsidRPr="00F208EA" w:rsidRDefault="005663AD" w:rsidP="005663AD">
      <w:pPr>
        <w:pStyle w:val="ListeParagraf"/>
        <w:spacing w:line="312" w:lineRule="auto"/>
        <w:ind w:left="1985"/>
        <w:jc w:val="both"/>
        <w:rPr>
          <w:rFonts w:ascii="Arial" w:hAnsi="Arial" w:cs="Arial"/>
          <w:color w:val="231F20"/>
          <w:sz w:val="22"/>
          <w:szCs w:val="22"/>
        </w:rPr>
      </w:pPr>
    </w:p>
    <w:p w:rsidR="000B336C" w:rsidRDefault="00A728D8" w:rsidP="00906000">
      <w:pPr>
        <w:pStyle w:val="ListeParagraf"/>
        <w:numPr>
          <w:ilvl w:val="0"/>
          <w:numId w:val="3"/>
        </w:numPr>
        <w:autoSpaceDE w:val="0"/>
        <w:autoSpaceDN w:val="0"/>
        <w:adjustRightInd w:val="0"/>
        <w:spacing w:before="120" w:after="120"/>
        <w:jc w:val="both"/>
        <w:rPr>
          <w:rFonts w:ascii="Arial" w:hAnsi="Arial" w:cs="Arial"/>
          <w:sz w:val="22"/>
          <w:szCs w:val="22"/>
        </w:rPr>
      </w:pPr>
      <w:r>
        <w:rPr>
          <w:rFonts w:ascii="Arial" w:hAnsi="Arial" w:cs="Arial"/>
          <w:sz w:val="22"/>
          <w:szCs w:val="22"/>
        </w:rPr>
        <w:t>Belirtilen</w:t>
      </w:r>
      <w:r w:rsidR="000B336C" w:rsidRPr="003C3BFA">
        <w:rPr>
          <w:rFonts w:ascii="Arial" w:hAnsi="Arial" w:cs="Arial"/>
          <w:sz w:val="22"/>
          <w:szCs w:val="22"/>
        </w:rPr>
        <w:t xml:space="preserve"> alan</w:t>
      </w:r>
      <w:r>
        <w:rPr>
          <w:rFonts w:ascii="Arial" w:hAnsi="Arial" w:cs="Arial"/>
          <w:sz w:val="22"/>
          <w:szCs w:val="22"/>
        </w:rPr>
        <w:t>lar</w:t>
      </w:r>
      <w:r w:rsidR="000B336C" w:rsidRPr="003C3BFA">
        <w:rPr>
          <w:rFonts w:ascii="Arial" w:hAnsi="Arial" w:cs="Arial"/>
          <w:sz w:val="22"/>
          <w:szCs w:val="22"/>
        </w:rPr>
        <w:t xml:space="preserve"> için adaylard</w:t>
      </w:r>
      <w:r>
        <w:rPr>
          <w:rFonts w:ascii="Arial" w:hAnsi="Arial" w:cs="Arial"/>
          <w:sz w:val="22"/>
          <w:szCs w:val="22"/>
        </w:rPr>
        <w:t>a aranacak genel koşullardaki (h</w:t>
      </w:r>
      <w:r w:rsidR="000B336C" w:rsidRPr="003C3BFA">
        <w:rPr>
          <w:rFonts w:ascii="Arial" w:hAnsi="Arial" w:cs="Arial"/>
          <w:sz w:val="22"/>
          <w:szCs w:val="22"/>
        </w:rPr>
        <w:t xml:space="preserve">) maddesinde belirtilen şartı sağlayan başvurular arasında yapılan sıralamada en yüksek </w:t>
      </w:r>
      <w:r w:rsidR="00266C5E">
        <w:rPr>
          <w:rFonts w:ascii="Arial" w:hAnsi="Arial" w:cs="Arial"/>
          <w:sz w:val="22"/>
          <w:szCs w:val="22"/>
        </w:rPr>
        <w:t xml:space="preserve">sonuca ulaşan ilk </w:t>
      </w:r>
      <w:r w:rsidR="000E35D6">
        <w:rPr>
          <w:rFonts w:ascii="Arial" w:hAnsi="Arial" w:cs="Arial"/>
          <w:sz w:val="22"/>
          <w:szCs w:val="22"/>
        </w:rPr>
        <w:t>16</w:t>
      </w:r>
      <w:r w:rsidR="000B336C" w:rsidRPr="003C3BFA">
        <w:rPr>
          <w:rFonts w:ascii="Arial" w:hAnsi="Arial" w:cs="Arial"/>
          <w:sz w:val="22"/>
          <w:szCs w:val="22"/>
        </w:rPr>
        <w:t xml:space="preserve"> aday mülakata çağırılacaktır. (</w:t>
      </w:r>
      <w:r w:rsidR="000E35D6">
        <w:rPr>
          <w:rFonts w:ascii="Arial" w:hAnsi="Arial" w:cs="Arial"/>
          <w:sz w:val="22"/>
          <w:szCs w:val="22"/>
        </w:rPr>
        <w:t>16</w:t>
      </w:r>
      <w:r w:rsidR="007F0D02" w:rsidRPr="003C3BFA">
        <w:rPr>
          <w:rFonts w:ascii="Arial" w:hAnsi="Arial" w:cs="Arial"/>
          <w:sz w:val="22"/>
          <w:szCs w:val="22"/>
        </w:rPr>
        <w:t xml:space="preserve"> ncı</w:t>
      </w:r>
      <w:r w:rsidR="000B336C" w:rsidRPr="003C3BFA">
        <w:rPr>
          <w:rFonts w:ascii="Arial" w:hAnsi="Arial" w:cs="Arial"/>
          <w:sz w:val="22"/>
          <w:szCs w:val="22"/>
        </w:rPr>
        <w:t xml:space="preserve"> sıradaki adayla aynı puanı alan başka adaylar olması durumunda bu adaylar da mülakata çağırılacaktır.)</w:t>
      </w:r>
    </w:p>
    <w:p w:rsidR="000E0E5D" w:rsidRPr="000E0E5D" w:rsidRDefault="000E0E5D" w:rsidP="000E0E5D">
      <w:pPr>
        <w:autoSpaceDE w:val="0"/>
        <w:autoSpaceDN w:val="0"/>
        <w:adjustRightInd w:val="0"/>
        <w:spacing w:before="120" w:after="120"/>
        <w:jc w:val="both"/>
        <w:rPr>
          <w:rFonts w:ascii="Arial" w:hAnsi="Arial" w:cs="Arial"/>
          <w:sz w:val="22"/>
          <w:szCs w:val="22"/>
        </w:rPr>
      </w:pPr>
    </w:p>
    <w:p w:rsidR="006029C9" w:rsidRPr="003C3BFA" w:rsidRDefault="006029C9" w:rsidP="006029C9">
      <w:pPr>
        <w:pStyle w:val="ListeParagraf"/>
        <w:autoSpaceDE w:val="0"/>
        <w:autoSpaceDN w:val="0"/>
        <w:adjustRightInd w:val="0"/>
        <w:spacing w:before="120" w:after="120"/>
        <w:ind w:left="1152"/>
        <w:jc w:val="both"/>
        <w:rPr>
          <w:rFonts w:ascii="Arial" w:hAnsi="Arial" w:cs="Arial"/>
          <w:sz w:val="22"/>
          <w:szCs w:val="22"/>
        </w:rPr>
      </w:pPr>
    </w:p>
    <w:p w:rsidR="006029C9" w:rsidRPr="004A5818" w:rsidRDefault="006029C9" w:rsidP="00906000">
      <w:pPr>
        <w:pStyle w:val="ListeParagraf"/>
        <w:numPr>
          <w:ilvl w:val="0"/>
          <w:numId w:val="3"/>
        </w:numPr>
        <w:tabs>
          <w:tab w:val="num" w:pos="360"/>
        </w:tabs>
        <w:autoSpaceDE w:val="0"/>
        <w:autoSpaceDN w:val="0"/>
        <w:adjustRightInd w:val="0"/>
        <w:spacing w:after="120"/>
        <w:rPr>
          <w:rFonts w:ascii="Arial" w:hAnsi="Arial" w:cs="Arial"/>
          <w:color w:val="000000"/>
          <w:sz w:val="22"/>
          <w:szCs w:val="22"/>
        </w:rPr>
      </w:pPr>
      <w:r w:rsidRPr="004A5818">
        <w:rPr>
          <w:rFonts w:ascii="Arial" w:hAnsi="Arial" w:cs="Arial"/>
          <w:color w:val="000000"/>
          <w:sz w:val="22"/>
          <w:szCs w:val="22"/>
        </w:rPr>
        <w:t>Adaylarda Aranan Teknik Bilgiler</w:t>
      </w:r>
      <w:r w:rsidR="004A5818">
        <w:rPr>
          <w:rFonts w:ascii="Arial" w:hAnsi="Arial" w:cs="Arial"/>
          <w:color w:val="000000"/>
          <w:sz w:val="22"/>
          <w:szCs w:val="22"/>
        </w:rPr>
        <w:t>;</w:t>
      </w:r>
    </w:p>
    <w:p w:rsidR="00D2593D" w:rsidRDefault="00D2593D" w:rsidP="00D2593D">
      <w:pPr>
        <w:spacing w:line="312" w:lineRule="auto"/>
        <w:jc w:val="both"/>
        <w:rPr>
          <w:rFonts w:ascii="Arial" w:hAnsi="Arial" w:cs="Arial"/>
          <w:sz w:val="22"/>
          <w:szCs w:val="22"/>
        </w:rPr>
      </w:pPr>
    </w:p>
    <w:p w:rsidR="00D2593D" w:rsidRPr="00D2593D" w:rsidRDefault="00D2593D" w:rsidP="00D2593D">
      <w:pPr>
        <w:numPr>
          <w:ilvl w:val="0"/>
          <w:numId w:val="7"/>
        </w:numPr>
        <w:tabs>
          <w:tab w:val="clear" w:pos="900"/>
        </w:tabs>
        <w:spacing w:line="312" w:lineRule="auto"/>
        <w:ind w:left="1985" w:hanging="709"/>
        <w:rPr>
          <w:rFonts w:ascii="Arial" w:hAnsi="Arial" w:cs="Arial"/>
          <w:sz w:val="22"/>
          <w:szCs w:val="22"/>
        </w:rPr>
      </w:pPr>
      <w:r w:rsidRPr="00D2593D">
        <w:rPr>
          <w:rFonts w:ascii="Arial" w:hAnsi="Arial" w:cs="Arial"/>
          <w:sz w:val="22"/>
          <w:szCs w:val="22"/>
        </w:rPr>
        <w:t>Web sitesi yazılımları ve web uygulamaları geliştirme konusunda bilgi sahibi olmak</w:t>
      </w:r>
      <w:r w:rsidR="009A165A">
        <w:rPr>
          <w:rFonts w:ascii="Arial" w:hAnsi="Arial" w:cs="Arial"/>
          <w:sz w:val="22"/>
          <w:szCs w:val="22"/>
        </w:rPr>
        <w:t>,</w:t>
      </w:r>
    </w:p>
    <w:p w:rsidR="00266C5E" w:rsidRDefault="00266C5E" w:rsidP="00D2593D">
      <w:pPr>
        <w:numPr>
          <w:ilvl w:val="0"/>
          <w:numId w:val="7"/>
        </w:numPr>
        <w:tabs>
          <w:tab w:val="clear" w:pos="900"/>
        </w:tabs>
        <w:spacing w:line="312" w:lineRule="auto"/>
        <w:ind w:left="1985" w:hanging="709"/>
        <w:rPr>
          <w:rFonts w:ascii="Arial" w:hAnsi="Arial" w:cs="Arial"/>
          <w:sz w:val="22"/>
          <w:szCs w:val="22"/>
        </w:rPr>
      </w:pPr>
      <w:r>
        <w:rPr>
          <w:rFonts w:ascii="Arial" w:hAnsi="Arial" w:cs="Arial"/>
          <w:sz w:val="22"/>
          <w:szCs w:val="22"/>
        </w:rPr>
        <w:t xml:space="preserve">PHP, </w:t>
      </w:r>
      <w:proofErr w:type="spellStart"/>
      <w:r>
        <w:rPr>
          <w:rFonts w:ascii="Arial" w:hAnsi="Arial" w:cs="Arial"/>
          <w:sz w:val="22"/>
          <w:szCs w:val="22"/>
        </w:rPr>
        <w:t>MySQL</w:t>
      </w:r>
      <w:proofErr w:type="spellEnd"/>
      <w:r>
        <w:rPr>
          <w:rFonts w:ascii="Arial" w:hAnsi="Arial" w:cs="Arial"/>
          <w:sz w:val="22"/>
          <w:szCs w:val="22"/>
        </w:rPr>
        <w:t xml:space="preserve">, Html, CSS, </w:t>
      </w:r>
      <w:proofErr w:type="spellStart"/>
      <w:r>
        <w:rPr>
          <w:rFonts w:ascii="Arial" w:hAnsi="Arial" w:cs="Arial"/>
          <w:sz w:val="22"/>
          <w:szCs w:val="22"/>
        </w:rPr>
        <w:t>Ajax</w:t>
      </w:r>
      <w:proofErr w:type="spellEnd"/>
      <w:r>
        <w:rPr>
          <w:rFonts w:ascii="Arial" w:hAnsi="Arial" w:cs="Arial"/>
          <w:sz w:val="22"/>
          <w:szCs w:val="22"/>
        </w:rPr>
        <w:t xml:space="preserve">, </w:t>
      </w:r>
      <w:proofErr w:type="spellStart"/>
      <w:r>
        <w:rPr>
          <w:rFonts w:ascii="Arial" w:hAnsi="Arial" w:cs="Arial"/>
          <w:sz w:val="22"/>
          <w:szCs w:val="22"/>
        </w:rPr>
        <w:t>JavaScript</w:t>
      </w:r>
      <w:proofErr w:type="spellEnd"/>
      <w:r>
        <w:rPr>
          <w:rFonts w:ascii="Arial" w:hAnsi="Arial" w:cs="Arial"/>
          <w:sz w:val="22"/>
          <w:szCs w:val="22"/>
        </w:rPr>
        <w:t xml:space="preserve"> bilgisine sah</w:t>
      </w:r>
      <w:proofErr w:type="spellStart"/>
      <w:r>
        <w:rPr>
          <w:rFonts w:ascii="Arial" w:hAnsi="Arial" w:cs="Arial"/>
          <w:sz w:val="22"/>
          <w:szCs w:val="22"/>
          <w:lang w:val="en-US"/>
        </w:rPr>
        <w:t>i</w:t>
      </w:r>
      <w:proofErr w:type="spellEnd"/>
      <w:r>
        <w:rPr>
          <w:rFonts w:ascii="Arial" w:hAnsi="Arial" w:cs="Arial"/>
          <w:sz w:val="22"/>
          <w:szCs w:val="22"/>
        </w:rPr>
        <w:t xml:space="preserve">p olmak </w:t>
      </w:r>
    </w:p>
    <w:p w:rsidR="00D2593D" w:rsidRPr="00D2593D" w:rsidRDefault="00266C5E" w:rsidP="00D2593D">
      <w:pPr>
        <w:numPr>
          <w:ilvl w:val="0"/>
          <w:numId w:val="7"/>
        </w:numPr>
        <w:tabs>
          <w:tab w:val="clear" w:pos="900"/>
        </w:tabs>
        <w:spacing w:line="312" w:lineRule="auto"/>
        <w:ind w:left="1985" w:hanging="709"/>
        <w:rPr>
          <w:rFonts w:ascii="Arial" w:hAnsi="Arial" w:cs="Arial"/>
          <w:sz w:val="22"/>
          <w:szCs w:val="22"/>
        </w:rPr>
      </w:pPr>
      <w:r>
        <w:rPr>
          <w:rFonts w:ascii="Arial" w:hAnsi="Arial" w:cs="Arial"/>
          <w:sz w:val="22"/>
          <w:szCs w:val="22"/>
        </w:rPr>
        <w:t>T</w:t>
      </w:r>
      <w:r w:rsidR="00D2593D" w:rsidRPr="00D2593D">
        <w:rPr>
          <w:rFonts w:ascii="Arial" w:hAnsi="Arial" w:cs="Arial"/>
          <w:sz w:val="22"/>
          <w:szCs w:val="22"/>
        </w:rPr>
        <w:t xml:space="preserve">ema geliştirme, arama motoru </w:t>
      </w:r>
      <w:proofErr w:type="gramStart"/>
      <w:r w:rsidR="00D2593D" w:rsidRPr="00D2593D">
        <w:rPr>
          <w:rFonts w:ascii="Arial" w:hAnsi="Arial" w:cs="Arial"/>
          <w:sz w:val="22"/>
          <w:szCs w:val="22"/>
        </w:rPr>
        <w:t>optimizasyonu</w:t>
      </w:r>
      <w:proofErr w:type="gramEnd"/>
      <w:r w:rsidR="00D2593D" w:rsidRPr="00D2593D">
        <w:rPr>
          <w:rFonts w:ascii="Arial" w:hAnsi="Arial" w:cs="Arial"/>
          <w:sz w:val="22"/>
          <w:szCs w:val="22"/>
        </w:rPr>
        <w:t xml:space="preserve"> (SEO)</w:t>
      </w:r>
      <w:r>
        <w:rPr>
          <w:rFonts w:ascii="Arial" w:hAnsi="Arial" w:cs="Arial"/>
          <w:sz w:val="22"/>
          <w:szCs w:val="22"/>
        </w:rPr>
        <w:t xml:space="preserve"> hakkında bilgi sahibi olmak</w:t>
      </w:r>
    </w:p>
    <w:p w:rsidR="00001551" w:rsidRPr="000E0E5D" w:rsidRDefault="00D2593D" w:rsidP="00F60AEF">
      <w:pPr>
        <w:numPr>
          <w:ilvl w:val="0"/>
          <w:numId w:val="7"/>
        </w:numPr>
        <w:tabs>
          <w:tab w:val="clear" w:pos="900"/>
        </w:tabs>
        <w:spacing w:line="312" w:lineRule="auto"/>
        <w:ind w:left="1985" w:hanging="709"/>
        <w:rPr>
          <w:rFonts w:ascii="Arial" w:hAnsi="Arial" w:cs="Arial"/>
          <w:sz w:val="22"/>
          <w:szCs w:val="22"/>
        </w:rPr>
      </w:pPr>
      <w:proofErr w:type="spellStart"/>
      <w:r w:rsidRPr="00D2593D">
        <w:rPr>
          <w:rFonts w:ascii="Arial" w:hAnsi="Arial" w:cs="Arial"/>
          <w:sz w:val="22"/>
          <w:szCs w:val="22"/>
        </w:rPr>
        <w:t>Drupal</w:t>
      </w:r>
      <w:proofErr w:type="spellEnd"/>
      <w:r w:rsidRPr="00D2593D">
        <w:rPr>
          <w:rFonts w:ascii="Arial" w:hAnsi="Arial" w:cs="Arial"/>
          <w:sz w:val="22"/>
          <w:szCs w:val="22"/>
        </w:rPr>
        <w:t xml:space="preserve"> İçerik Yönetim Sistemi, GNU/Linux sunucular, </w:t>
      </w:r>
      <w:proofErr w:type="spellStart"/>
      <w:r w:rsidRPr="00D2593D">
        <w:rPr>
          <w:rFonts w:ascii="Arial" w:hAnsi="Arial" w:cs="Arial"/>
          <w:sz w:val="22"/>
          <w:szCs w:val="22"/>
        </w:rPr>
        <w:t>ApacheSubversion</w:t>
      </w:r>
      <w:proofErr w:type="spellEnd"/>
      <w:r w:rsidRPr="00D2593D">
        <w:rPr>
          <w:rFonts w:ascii="Arial" w:hAnsi="Arial" w:cs="Arial"/>
          <w:sz w:val="22"/>
          <w:szCs w:val="22"/>
        </w:rPr>
        <w:t xml:space="preserve"> (SVN) sürüm kontrol sistemi,  </w:t>
      </w:r>
      <w:proofErr w:type="spellStart"/>
      <w:r w:rsidRPr="00D2593D">
        <w:rPr>
          <w:rFonts w:ascii="Arial" w:hAnsi="Arial" w:cs="Arial"/>
          <w:sz w:val="22"/>
          <w:szCs w:val="22"/>
        </w:rPr>
        <w:t>Nginx</w:t>
      </w:r>
      <w:proofErr w:type="spellEnd"/>
      <w:r w:rsidRPr="00D2593D">
        <w:rPr>
          <w:rFonts w:ascii="Arial" w:hAnsi="Arial" w:cs="Arial"/>
          <w:sz w:val="22"/>
          <w:szCs w:val="22"/>
        </w:rPr>
        <w:t xml:space="preserve"> HTTP sunucuları, </w:t>
      </w:r>
      <w:proofErr w:type="spellStart"/>
      <w:r w:rsidRPr="00D2593D">
        <w:rPr>
          <w:rFonts w:ascii="Arial" w:hAnsi="Arial" w:cs="Arial"/>
          <w:sz w:val="22"/>
          <w:szCs w:val="22"/>
        </w:rPr>
        <w:t>Varnish</w:t>
      </w:r>
      <w:proofErr w:type="spellEnd"/>
      <w:r w:rsidRPr="00D2593D">
        <w:rPr>
          <w:rFonts w:ascii="Arial" w:hAnsi="Arial" w:cs="Arial"/>
          <w:sz w:val="22"/>
          <w:szCs w:val="22"/>
        </w:rPr>
        <w:t xml:space="preserve"> HTTP hızlandırıcıları ile APC ile sunucu </w:t>
      </w:r>
      <w:proofErr w:type="spellStart"/>
      <w:r w:rsidRPr="00D2593D">
        <w:rPr>
          <w:rFonts w:ascii="Arial" w:hAnsi="Arial" w:cs="Arial"/>
          <w:sz w:val="22"/>
          <w:szCs w:val="22"/>
        </w:rPr>
        <w:t>önbellekleme</w:t>
      </w:r>
      <w:proofErr w:type="spellEnd"/>
      <w:r w:rsidRPr="00D2593D">
        <w:rPr>
          <w:rFonts w:ascii="Arial" w:hAnsi="Arial" w:cs="Arial"/>
          <w:sz w:val="22"/>
          <w:szCs w:val="22"/>
        </w:rPr>
        <w:t xml:space="preserve"> </w:t>
      </w:r>
      <w:r w:rsidR="00266C5E">
        <w:rPr>
          <w:rFonts w:ascii="Arial" w:hAnsi="Arial" w:cs="Arial"/>
          <w:sz w:val="22"/>
          <w:szCs w:val="22"/>
        </w:rPr>
        <w:t xml:space="preserve">ve web servisleri </w:t>
      </w:r>
      <w:r w:rsidRPr="00D2593D">
        <w:rPr>
          <w:rFonts w:ascii="Arial" w:hAnsi="Arial" w:cs="Arial"/>
          <w:sz w:val="22"/>
          <w:szCs w:val="22"/>
        </w:rPr>
        <w:t>hakkında bilgi sahibi olmak artı olarak değerlendirilecektir</w:t>
      </w:r>
      <w:r w:rsidR="009A165A">
        <w:rPr>
          <w:rFonts w:ascii="Arial" w:hAnsi="Arial" w:cs="Arial"/>
          <w:sz w:val="22"/>
          <w:szCs w:val="22"/>
        </w:rPr>
        <w:t>.</w:t>
      </w:r>
    </w:p>
    <w:p w:rsidR="003724F5" w:rsidRDefault="003724F5" w:rsidP="003724F5">
      <w:pPr>
        <w:spacing w:line="312" w:lineRule="auto"/>
        <w:ind w:left="1985"/>
        <w:jc w:val="both"/>
        <w:rPr>
          <w:rFonts w:ascii="Arial" w:hAnsi="Arial" w:cs="Arial"/>
          <w:color w:val="231F20"/>
          <w:sz w:val="21"/>
          <w:szCs w:val="21"/>
        </w:rPr>
      </w:pPr>
    </w:p>
    <w:p w:rsidR="00FA77A7" w:rsidRPr="00AF35E7" w:rsidRDefault="00CC0C2E" w:rsidP="00FA77A7">
      <w:pPr>
        <w:pStyle w:val="ListeParagraf"/>
        <w:numPr>
          <w:ilvl w:val="0"/>
          <w:numId w:val="4"/>
        </w:numPr>
        <w:spacing w:after="120"/>
        <w:jc w:val="both"/>
        <w:rPr>
          <w:rFonts w:ascii="Arial" w:hAnsi="Arial" w:cs="Arial"/>
          <w:b/>
          <w:color w:val="231F20"/>
          <w:sz w:val="22"/>
          <w:szCs w:val="22"/>
        </w:rPr>
      </w:pPr>
      <w:r w:rsidRPr="00453CE5">
        <w:rPr>
          <w:rFonts w:ascii="Arial" w:hAnsi="Arial" w:cs="Arial"/>
          <w:b/>
          <w:color w:val="231F20"/>
          <w:sz w:val="22"/>
          <w:szCs w:val="22"/>
        </w:rPr>
        <w:t xml:space="preserve">Bilimsel Programlar </w:t>
      </w:r>
      <w:r w:rsidRPr="00453CE5">
        <w:rPr>
          <w:rFonts w:ascii="Arial" w:hAnsi="Arial" w:cs="Arial"/>
          <w:b/>
          <w:bCs/>
          <w:color w:val="231F20"/>
          <w:sz w:val="22"/>
          <w:szCs w:val="22"/>
        </w:rPr>
        <w:t>Uzman Yardımcısı</w:t>
      </w:r>
      <w:r w:rsidRPr="00453CE5">
        <w:rPr>
          <w:rFonts w:ascii="Arial" w:hAnsi="Arial" w:cs="Arial"/>
          <w:b/>
          <w:color w:val="231F20"/>
          <w:sz w:val="22"/>
          <w:szCs w:val="22"/>
        </w:rPr>
        <w:t xml:space="preserve"> / </w:t>
      </w:r>
      <w:r w:rsidR="009A4EFA">
        <w:rPr>
          <w:rFonts w:ascii="Arial" w:hAnsi="Arial" w:cs="Arial"/>
          <w:b/>
          <w:color w:val="231F20"/>
          <w:sz w:val="22"/>
          <w:szCs w:val="22"/>
        </w:rPr>
        <w:t>Java Developer</w:t>
      </w:r>
      <w:r w:rsidR="00FA77A7">
        <w:rPr>
          <w:rFonts w:ascii="Arial" w:hAnsi="Arial" w:cs="Arial"/>
          <w:b/>
          <w:color w:val="231F20"/>
          <w:sz w:val="22"/>
          <w:szCs w:val="22"/>
        </w:rPr>
        <w:t xml:space="preserve"> /</w:t>
      </w:r>
      <w:r w:rsidR="003746A8">
        <w:rPr>
          <w:rFonts w:ascii="Arial" w:hAnsi="Arial" w:cs="Arial"/>
          <w:b/>
          <w:color w:val="231F20"/>
          <w:sz w:val="22"/>
          <w:szCs w:val="22"/>
        </w:rPr>
        <w:t xml:space="preserve"> </w:t>
      </w:r>
      <w:r w:rsidR="00FA77A7" w:rsidRPr="00453CE5">
        <w:rPr>
          <w:rFonts w:ascii="Arial" w:hAnsi="Arial" w:cs="Arial"/>
          <w:b/>
          <w:color w:val="231F20"/>
          <w:sz w:val="22"/>
          <w:szCs w:val="22"/>
        </w:rPr>
        <w:t>Referans Kodu:</w:t>
      </w:r>
      <w:r w:rsidR="00FA77A7" w:rsidRPr="00453CE5">
        <w:rPr>
          <w:rFonts w:ascii="Arial" w:hAnsi="Arial" w:cs="Arial"/>
          <w:b/>
          <w:bCs/>
          <w:color w:val="231F20"/>
          <w:sz w:val="22"/>
          <w:szCs w:val="22"/>
        </w:rPr>
        <w:t xml:space="preserve"> </w:t>
      </w:r>
      <w:r w:rsidR="00FA77A7">
        <w:rPr>
          <w:rFonts w:ascii="Arial" w:hAnsi="Arial" w:cs="Arial"/>
          <w:b/>
          <w:bCs/>
          <w:color w:val="231F20"/>
          <w:sz w:val="22"/>
          <w:szCs w:val="22"/>
        </w:rPr>
        <w:t>BLSM02</w:t>
      </w:r>
    </w:p>
    <w:p w:rsidR="00AF35E7" w:rsidRPr="00AF35E7" w:rsidRDefault="00AF35E7" w:rsidP="00AF35E7">
      <w:pPr>
        <w:pStyle w:val="ListeParagraf"/>
        <w:spacing w:after="120"/>
        <w:ind w:left="360"/>
        <w:jc w:val="both"/>
        <w:rPr>
          <w:rFonts w:ascii="Arial" w:hAnsi="Arial" w:cs="Arial"/>
          <w:b/>
          <w:color w:val="231F20"/>
          <w:sz w:val="22"/>
          <w:szCs w:val="22"/>
        </w:rPr>
      </w:pPr>
    </w:p>
    <w:p w:rsidR="00AF35E7" w:rsidRPr="00AF35E7" w:rsidRDefault="00AF35E7" w:rsidP="00AF35E7">
      <w:pPr>
        <w:shd w:val="clear" w:color="auto" w:fill="FDFDFD"/>
        <w:spacing w:line="210" w:lineRule="atLeast"/>
        <w:rPr>
          <w:rFonts w:ascii="Arial" w:hAnsi="Arial" w:cs="Arial"/>
          <w:color w:val="000000"/>
          <w:sz w:val="22"/>
          <w:szCs w:val="22"/>
        </w:rPr>
      </w:pPr>
      <w:r w:rsidRPr="00AF35E7">
        <w:rPr>
          <w:rFonts w:ascii="Arial" w:hAnsi="Arial" w:cs="Arial"/>
          <w:b/>
          <w:bCs/>
          <w:color w:val="000000"/>
          <w:sz w:val="22"/>
          <w:szCs w:val="22"/>
        </w:rPr>
        <w:t>Görev tanımı:</w:t>
      </w:r>
      <w:r w:rsidRPr="00AF35E7">
        <w:rPr>
          <w:rFonts w:ascii="Arial" w:hAnsi="Arial" w:cs="Arial"/>
          <w:color w:val="000000"/>
          <w:sz w:val="22"/>
          <w:szCs w:val="22"/>
        </w:rPr>
        <w:t> </w:t>
      </w:r>
    </w:p>
    <w:p w:rsidR="00AF35E7" w:rsidRPr="00AF35E7" w:rsidRDefault="00AF35E7" w:rsidP="00AF35E7">
      <w:pPr>
        <w:pStyle w:val="ListeParagraf"/>
        <w:shd w:val="clear" w:color="auto" w:fill="FDFDFD"/>
        <w:spacing w:line="210" w:lineRule="atLeast"/>
        <w:ind w:left="360"/>
        <w:rPr>
          <w:rFonts w:ascii="Arial" w:hAnsi="Arial" w:cs="Arial"/>
          <w:color w:val="000000"/>
          <w:sz w:val="22"/>
          <w:szCs w:val="22"/>
        </w:rPr>
      </w:pPr>
    </w:p>
    <w:p w:rsidR="00AF35E7" w:rsidRPr="00AF35E7" w:rsidRDefault="00AF35E7" w:rsidP="00AF35E7">
      <w:pPr>
        <w:shd w:val="clear" w:color="auto" w:fill="FDFDFD"/>
        <w:spacing w:line="210" w:lineRule="atLeast"/>
        <w:jc w:val="both"/>
        <w:rPr>
          <w:rFonts w:ascii="Arial" w:hAnsi="Arial" w:cs="Arial"/>
          <w:color w:val="000000"/>
          <w:sz w:val="22"/>
          <w:szCs w:val="22"/>
        </w:rPr>
      </w:pPr>
      <w:r w:rsidRPr="00AF35E7">
        <w:rPr>
          <w:rFonts w:ascii="Arial" w:hAnsi="Arial" w:cs="Arial"/>
          <w:color w:val="000000"/>
          <w:sz w:val="22"/>
          <w:szCs w:val="22"/>
        </w:rPr>
        <w:t xml:space="preserve">Kurum bünyesindeki web tabanlı kurumsal </w:t>
      </w:r>
      <w:r w:rsidR="004D72A0">
        <w:rPr>
          <w:rFonts w:ascii="Arial" w:hAnsi="Arial" w:cs="Arial"/>
          <w:color w:val="000000"/>
          <w:sz w:val="22"/>
          <w:szCs w:val="22"/>
        </w:rPr>
        <w:t>yazılımların</w:t>
      </w:r>
      <w:r w:rsidRPr="00AF35E7">
        <w:rPr>
          <w:rFonts w:ascii="Arial" w:hAnsi="Arial" w:cs="Arial"/>
          <w:color w:val="000000"/>
          <w:sz w:val="22"/>
          <w:szCs w:val="22"/>
        </w:rPr>
        <w:t xml:space="preserve"> geliştirilmesi, bakımı ve yenilenmesi çalışmalarında bulunmak, mevcut uygulamaları</w:t>
      </w:r>
      <w:r w:rsidR="00300334">
        <w:rPr>
          <w:rFonts w:ascii="Arial" w:hAnsi="Arial" w:cs="Arial"/>
          <w:color w:val="000000"/>
          <w:sz w:val="22"/>
          <w:szCs w:val="22"/>
        </w:rPr>
        <w:t>n</w:t>
      </w:r>
      <w:r w:rsidRPr="00AF35E7">
        <w:rPr>
          <w:rFonts w:ascii="Arial" w:hAnsi="Arial" w:cs="Arial"/>
          <w:color w:val="000000"/>
          <w:sz w:val="22"/>
          <w:szCs w:val="22"/>
        </w:rPr>
        <w:t xml:space="preserve"> güncel yazılım geliştirme araç ve süreçlerini göz önünde bulundurarak yeniden yazılmasını sağlamak</w:t>
      </w:r>
    </w:p>
    <w:p w:rsidR="000B336C" w:rsidRDefault="000B336C" w:rsidP="000B336C">
      <w:pPr>
        <w:autoSpaceDE w:val="0"/>
        <w:autoSpaceDN w:val="0"/>
        <w:adjustRightInd w:val="0"/>
        <w:spacing w:before="120" w:after="120"/>
        <w:jc w:val="both"/>
        <w:rPr>
          <w:rFonts w:ascii="Arial" w:hAnsi="Arial" w:cs="Arial"/>
          <w:color w:val="231F20"/>
          <w:sz w:val="21"/>
          <w:szCs w:val="21"/>
        </w:rPr>
      </w:pPr>
    </w:p>
    <w:p w:rsidR="00AA10E4" w:rsidRPr="00AA10E4" w:rsidRDefault="00AA10E4" w:rsidP="00906000">
      <w:pPr>
        <w:pStyle w:val="ListeParagraf"/>
        <w:numPr>
          <w:ilvl w:val="0"/>
          <w:numId w:val="8"/>
        </w:numPr>
        <w:spacing w:after="120"/>
        <w:jc w:val="both"/>
        <w:rPr>
          <w:rFonts w:ascii="Arial" w:hAnsi="Arial" w:cs="Arial"/>
          <w:color w:val="231F20"/>
          <w:sz w:val="22"/>
          <w:szCs w:val="22"/>
        </w:rPr>
      </w:pPr>
      <w:r w:rsidRPr="00AA10E4">
        <w:rPr>
          <w:rFonts w:ascii="Arial" w:hAnsi="Arial" w:cs="Arial"/>
          <w:bCs/>
          <w:color w:val="231F20"/>
          <w:sz w:val="22"/>
          <w:szCs w:val="22"/>
        </w:rPr>
        <w:t xml:space="preserve">Yükseköğretim kurumlarının en az dört yıllık lisans eğitimi veren aşağıda belirtilen bölümlerden birini </w:t>
      </w:r>
      <w:r w:rsidRPr="00AA10E4">
        <w:rPr>
          <w:rFonts w:ascii="Arial" w:hAnsi="Arial" w:cs="Arial"/>
          <w:color w:val="231F20"/>
          <w:sz w:val="22"/>
          <w:szCs w:val="22"/>
        </w:rPr>
        <w:t>bitirmiş olmak,</w:t>
      </w:r>
    </w:p>
    <w:p w:rsidR="00AA10E4" w:rsidRPr="003B6B49" w:rsidRDefault="00AA10E4" w:rsidP="00AA10E4">
      <w:pPr>
        <w:pStyle w:val="ListeParagraf"/>
        <w:spacing w:after="120"/>
        <w:jc w:val="both"/>
        <w:rPr>
          <w:rFonts w:ascii="Arial" w:hAnsi="Arial" w:cs="Arial"/>
          <w:color w:val="231F20"/>
          <w:sz w:val="22"/>
          <w:szCs w:val="22"/>
        </w:rPr>
      </w:pPr>
    </w:p>
    <w:p w:rsidR="003C3BFA" w:rsidRPr="003C3BFA" w:rsidRDefault="00AA10E4" w:rsidP="003C3BFA">
      <w:pPr>
        <w:pStyle w:val="ListeParagraf"/>
        <w:numPr>
          <w:ilvl w:val="1"/>
          <w:numId w:val="4"/>
        </w:numPr>
        <w:spacing w:line="312" w:lineRule="auto"/>
        <w:ind w:left="1985" w:hanging="709"/>
        <w:jc w:val="both"/>
        <w:rPr>
          <w:rFonts w:ascii="Arial" w:hAnsi="Arial" w:cs="Arial"/>
          <w:b/>
          <w:color w:val="231F20"/>
          <w:sz w:val="22"/>
          <w:szCs w:val="22"/>
        </w:rPr>
      </w:pPr>
      <w:r w:rsidRPr="00AA10E4">
        <w:rPr>
          <w:rFonts w:ascii="Arial" w:hAnsi="Arial" w:cs="Arial"/>
          <w:color w:val="231F20"/>
          <w:sz w:val="22"/>
          <w:szCs w:val="22"/>
        </w:rPr>
        <w:t>Bilgisayar Mühendisliği, Elektrik-Elektronik Mühendisliği, Elektronik ve Haberleşme</w:t>
      </w:r>
      <w:r w:rsidR="00300334">
        <w:rPr>
          <w:rFonts w:ascii="Arial" w:hAnsi="Arial" w:cs="Arial"/>
          <w:color w:val="231F20"/>
          <w:sz w:val="22"/>
          <w:szCs w:val="22"/>
        </w:rPr>
        <w:t xml:space="preserve"> </w:t>
      </w:r>
      <w:r w:rsidRPr="00AA10E4">
        <w:rPr>
          <w:rFonts w:ascii="Arial" w:hAnsi="Arial" w:cs="Arial"/>
          <w:color w:val="231F20"/>
          <w:sz w:val="22"/>
          <w:szCs w:val="22"/>
        </w:rPr>
        <w:t>Mühendisliği</w:t>
      </w:r>
    </w:p>
    <w:p w:rsidR="003C3BFA" w:rsidRPr="003C3BFA" w:rsidRDefault="003C3BFA" w:rsidP="003C3BFA">
      <w:pPr>
        <w:pStyle w:val="ListeParagraf"/>
        <w:spacing w:line="312" w:lineRule="auto"/>
        <w:ind w:left="1985"/>
        <w:jc w:val="both"/>
        <w:rPr>
          <w:rFonts w:ascii="Arial" w:hAnsi="Arial" w:cs="Arial"/>
          <w:b/>
          <w:color w:val="231F20"/>
          <w:sz w:val="22"/>
          <w:szCs w:val="22"/>
        </w:rPr>
      </w:pPr>
    </w:p>
    <w:p w:rsidR="00F60AEF" w:rsidRPr="00063194" w:rsidRDefault="00AA10E4" w:rsidP="00F60AEF">
      <w:pPr>
        <w:pStyle w:val="ListeParagraf"/>
        <w:numPr>
          <w:ilvl w:val="0"/>
          <w:numId w:val="8"/>
        </w:numPr>
        <w:autoSpaceDE w:val="0"/>
        <w:autoSpaceDN w:val="0"/>
        <w:adjustRightInd w:val="0"/>
        <w:spacing w:before="120" w:after="120"/>
        <w:jc w:val="both"/>
        <w:rPr>
          <w:rFonts w:ascii="Arial" w:hAnsi="Arial" w:cs="Arial"/>
          <w:sz w:val="22"/>
          <w:szCs w:val="22"/>
        </w:rPr>
      </w:pPr>
      <w:r w:rsidRPr="003C3BFA">
        <w:rPr>
          <w:rFonts w:ascii="Arial" w:hAnsi="Arial" w:cs="Arial"/>
          <w:sz w:val="22"/>
          <w:szCs w:val="22"/>
        </w:rPr>
        <w:t>Belirtilen alan</w:t>
      </w:r>
      <w:r w:rsidR="009A165A">
        <w:rPr>
          <w:rFonts w:ascii="Arial" w:hAnsi="Arial" w:cs="Arial"/>
          <w:sz w:val="22"/>
          <w:szCs w:val="22"/>
        </w:rPr>
        <w:t>lar</w:t>
      </w:r>
      <w:r w:rsidRPr="003C3BFA">
        <w:rPr>
          <w:rFonts w:ascii="Arial" w:hAnsi="Arial" w:cs="Arial"/>
          <w:sz w:val="22"/>
          <w:szCs w:val="22"/>
        </w:rPr>
        <w:t xml:space="preserve"> için adaylarda </w:t>
      </w:r>
      <w:r w:rsidR="009A165A">
        <w:rPr>
          <w:rFonts w:ascii="Arial" w:hAnsi="Arial" w:cs="Arial"/>
          <w:sz w:val="22"/>
          <w:szCs w:val="22"/>
        </w:rPr>
        <w:t>aranacak genel koşullardaki (h</w:t>
      </w:r>
      <w:r w:rsidRPr="003C3BFA">
        <w:rPr>
          <w:rFonts w:ascii="Arial" w:hAnsi="Arial" w:cs="Arial"/>
          <w:sz w:val="22"/>
          <w:szCs w:val="22"/>
        </w:rPr>
        <w:t xml:space="preserve">) maddesinde belirtilen şartı sağlayan başvurular arasında yapılan sıralamada en yüksek sonuca ulaşan ilk </w:t>
      </w:r>
      <w:r w:rsidR="000E35D6">
        <w:rPr>
          <w:rFonts w:ascii="Arial" w:hAnsi="Arial" w:cs="Arial"/>
          <w:sz w:val="22"/>
          <w:szCs w:val="22"/>
        </w:rPr>
        <w:t>64</w:t>
      </w:r>
      <w:r w:rsidRPr="003C3BFA">
        <w:rPr>
          <w:rFonts w:ascii="Arial" w:hAnsi="Arial" w:cs="Arial"/>
          <w:sz w:val="22"/>
          <w:szCs w:val="22"/>
        </w:rPr>
        <w:t xml:space="preserve"> aday mülakata çağırılacaktır. (</w:t>
      </w:r>
      <w:r w:rsidR="000E35D6">
        <w:rPr>
          <w:rFonts w:ascii="Arial" w:hAnsi="Arial" w:cs="Arial"/>
          <w:sz w:val="22"/>
          <w:szCs w:val="22"/>
        </w:rPr>
        <w:t>64</w:t>
      </w:r>
      <w:r w:rsidRPr="003C3BFA">
        <w:rPr>
          <w:rFonts w:ascii="Arial" w:hAnsi="Arial" w:cs="Arial"/>
          <w:sz w:val="22"/>
          <w:szCs w:val="22"/>
        </w:rPr>
        <w:t xml:space="preserve"> üncü sıradaki adayla aynı puanı alan başka adaylar olması durumunda bu adaylar da mülakata çağırılacaktır.)</w:t>
      </w:r>
    </w:p>
    <w:p w:rsidR="00E7289C" w:rsidRDefault="00E7289C" w:rsidP="00D41290">
      <w:pPr>
        <w:pStyle w:val="ListeParagraf"/>
        <w:autoSpaceDE w:val="0"/>
        <w:autoSpaceDN w:val="0"/>
        <w:adjustRightInd w:val="0"/>
        <w:spacing w:before="120" w:after="120"/>
        <w:ind w:left="1152"/>
        <w:jc w:val="both"/>
        <w:rPr>
          <w:rFonts w:ascii="Arial" w:hAnsi="Arial" w:cs="Arial"/>
          <w:sz w:val="22"/>
          <w:szCs w:val="22"/>
        </w:rPr>
      </w:pPr>
    </w:p>
    <w:p w:rsidR="00063194" w:rsidRPr="00E7289C" w:rsidRDefault="00063194" w:rsidP="00D41290">
      <w:pPr>
        <w:pStyle w:val="ListeParagraf"/>
        <w:autoSpaceDE w:val="0"/>
        <w:autoSpaceDN w:val="0"/>
        <w:adjustRightInd w:val="0"/>
        <w:spacing w:before="120" w:after="120"/>
        <w:ind w:left="1152"/>
        <w:jc w:val="both"/>
        <w:rPr>
          <w:rFonts w:ascii="Arial" w:hAnsi="Arial" w:cs="Arial"/>
          <w:sz w:val="22"/>
          <w:szCs w:val="22"/>
        </w:rPr>
      </w:pPr>
    </w:p>
    <w:p w:rsidR="00AA10E4" w:rsidRPr="004A5818" w:rsidRDefault="00AA10E4" w:rsidP="00906000">
      <w:pPr>
        <w:pStyle w:val="ListeParagraf"/>
        <w:numPr>
          <w:ilvl w:val="0"/>
          <w:numId w:val="8"/>
        </w:numPr>
        <w:tabs>
          <w:tab w:val="num" w:pos="360"/>
        </w:tabs>
        <w:autoSpaceDE w:val="0"/>
        <w:autoSpaceDN w:val="0"/>
        <w:adjustRightInd w:val="0"/>
        <w:spacing w:after="120"/>
        <w:rPr>
          <w:rFonts w:ascii="Arial" w:hAnsi="Arial" w:cs="Arial"/>
          <w:color w:val="000000"/>
          <w:sz w:val="22"/>
          <w:szCs w:val="22"/>
        </w:rPr>
      </w:pPr>
      <w:r w:rsidRPr="004A5818">
        <w:rPr>
          <w:rFonts w:ascii="Arial" w:hAnsi="Arial" w:cs="Arial"/>
          <w:color w:val="000000"/>
          <w:sz w:val="22"/>
          <w:szCs w:val="22"/>
        </w:rPr>
        <w:t>Adaylarda Aranan Teknik Bilgiler</w:t>
      </w:r>
      <w:r w:rsidR="004A5818">
        <w:rPr>
          <w:rFonts w:ascii="Arial" w:hAnsi="Arial" w:cs="Arial"/>
          <w:color w:val="000000"/>
          <w:sz w:val="22"/>
          <w:szCs w:val="22"/>
        </w:rPr>
        <w:t>;</w:t>
      </w:r>
    </w:p>
    <w:p w:rsidR="00AA10E4" w:rsidRPr="00AA10E4" w:rsidRDefault="004D72A0" w:rsidP="00906000">
      <w:pPr>
        <w:numPr>
          <w:ilvl w:val="0"/>
          <w:numId w:val="6"/>
        </w:numPr>
        <w:tabs>
          <w:tab w:val="clear" w:pos="900"/>
        </w:tabs>
        <w:spacing w:line="312" w:lineRule="auto"/>
        <w:ind w:left="1985" w:hanging="709"/>
        <w:jc w:val="both"/>
        <w:rPr>
          <w:rFonts w:ascii="Arial" w:hAnsi="Arial" w:cs="Arial"/>
          <w:sz w:val="22"/>
          <w:szCs w:val="22"/>
        </w:rPr>
      </w:pPr>
      <w:r>
        <w:rPr>
          <w:rFonts w:ascii="Arial" w:hAnsi="Arial" w:cs="Arial"/>
          <w:sz w:val="22"/>
          <w:szCs w:val="22"/>
        </w:rPr>
        <w:t xml:space="preserve">Java, </w:t>
      </w:r>
      <w:r w:rsidR="00AA10E4" w:rsidRPr="00AA10E4">
        <w:rPr>
          <w:rFonts w:ascii="Arial" w:hAnsi="Arial" w:cs="Arial"/>
          <w:sz w:val="22"/>
          <w:szCs w:val="22"/>
        </w:rPr>
        <w:t xml:space="preserve">HTML, </w:t>
      </w:r>
      <w:proofErr w:type="spellStart"/>
      <w:r w:rsidR="00AA10E4" w:rsidRPr="00AA10E4">
        <w:rPr>
          <w:rFonts w:ascii="Arial" w:hAnsi="Arial" w:cs="Arial"/>
          <w:sz w:val="22"/>
          <w:szCs w:val="22"/>
        </w:rPr>
        <w:t>Javascript</w:t>
      </w:r>
      <w:proofErr w:type="spellEnd"/>
      <w:r>
        <w:rPr>
          <w:rFonts w:ascii="Arial" w:hAnsi="Arial" w:cs="Arial"/>
          <w:sz w:val="22"/>
          <w:szCs w:val="22"/>
        </w:rPr>
        <w:t xml:space="preserve">, </w:t>
      </w:r>
      <w:r w:rsidR="00AA10E4" w:rsidRPr="00AA10E4">
        <w:rPr>
          <w:rFonts w:ascii="Arial" w:hAnsi="Arial" w:cs="Arial"/>
          <w:sz w:val="22"/>
          <w:szCs w:val="22"/>
        </w:rPr>
        <w:t>CSS</w:t>
      </w:r>
      <w:r>
        <w:rPr>
          <w:rFonts w:ascii="Arial" w:hAnsi="Arial" w:cs="Arial"/>
          <w:sz w:val="22"/>
          <w:szCs w:val="22"/>
        </w:rPr>
        <w:t xml:space="preserve">, SQL, </w:t>
      </w:r>
      <w:proofErr w:type="spellStart"/>
      <w:r>
        <w:rPr>
          <w:rFonts w:ascii="Arial" w:hAnsi="Arial" w:cs="Arial"/>
          <w:sz w:val="22"/>
          <w:szCs w:val="22"/>
        </w:rPr>
        <w:t>Oracle</w:t>
      </w:r>
      <w:proofErr w:type="spellEnd"/>
      <w:r>
        <w:rPr>
          <w:rFonts w:ascii="Arial" w:hAnsi="Arial" w:cs="Arial"/>
          <w:sz w:val="22"/>
          <w:szCs w:val="22"/>
        </w:rPr>
        <w:t xml:space="preserve"> ve UML</w:t>
      </w:r>
      <w:r w:rsidR="00AA10E4" w:rsidRPr="00AA10E4">
        <w:rPr>
          <w:rFonts w:ascii="Arial" w:hAnsi="Arial" w:cs="Arial"/>
          <w:sz w:val="22"/>
          <w:szCs w:val="22"/>
        </w:rPr>
        <w:t xml:space="preserve"> konularında bilgi</w:t>
      </w:r>
      <w:r>
        <w:rPr>
          <w:rFonts w:ascii="Arial" w:hAnsi="Arial" w:cs="Arial"/>
          <w:sz w:val="22"/>
          <w:szCs w:val="22"/>
        </w:rPr>
        <w:t xml:space="preserve">sine </w:t>
      </w:r>
      <w:r w:rsidR="00AA10E4" w:rsidRPr="00AA10E4">
        <w:rPr>
          <w:rFonts w:ascii="Arial" w:hAnsi="Arial" w:cs="Arial"/>
          <w:sz w:val="22"/>
          <w:szCs w:val="22"/>
        </w:rPr>
        <w:t>sahi</w:t>
      </w:r>
      <w:r>
        <w:rPr>
          <w:rFonts w:ascii="Arial" w:hAnsi="Arial" w:cs="Arial"/>
          <w:sz w:val="22"/>
          <w:szCs w:val="22"/>
        </w:rPr>
        <w:t>p</w:t>
      </w:r>
      <w:r w:rsidR="00AA10E4" w:rsidRPr="00AA10E4">
        <w:rPr>
          <w:rFonts w:ascii="Arial" w:hAnsi="Arial" w:cs="Arial"/>
          <w:sz w:val="22"/>
          <w:szCs w:val="22"/>
        </w:rPr>
        <w:t xml:space="preserve"> olmak</w:t>
      </w:r>
    </w:p>
    <w:p w:rsidR="00F208EA" w:rsidRDefault="00AA10E4" w:rsidP="00DB1E53">
      <w:pPr>
        <w:numPr>
          <w:ilvl w:val="0"/>
          <w:numId w:val="6"/>
        </w:numPr>
        <w:tabs>
          <w:tab w:val="clear" w:pos="900"/>
        </w:tabs>
        <w:spacing w:line="312" w:lineRule="auto"/>
        <w:ind w:left="1985" w:hanging="709"/>
        <w:jc w:val="both"/>
        <w:rPr>
          <w:rFonts w:ascii="Arial" w:hAnsi="Arial" w:cs="Arial"/>
          <w:sz w:val="22"/>
          <w:szCs w:val="22"/>
        </w:rPr>
      </w:pPr>
      <w:r w:rsidRPr="00AA10E4">
        <w:rPr>
          <w:rFonts w:ascii="Arial" w:hAnsi="Arial" w:cs="Arial"/>
          <w:sz w:val="22"/>
          <w:szCs w:val="22"/>
        </w:rPr>
        <w:t xml:space="preserve">Web servisleri ve service </w:t>
      </w:r>
      <w:proofErr w:type="spellStart"/>
      <w:r w:rsidRPr="00AA10E4">
        <w:rPr>
          <w:rFonts w:ascii="Arial" w:hAnsi="Arial" w:cs="Arial"/>
          <w:sz w:val="22"/>
          <w:szCs w:val="22"/>
        </w:rPr>
        <w:t>oriented</w:t>
      </w:r>
      <w:proofErr w:type="spellEnd"/>
      <w:r w:rsidR="00300334">
        <w:rPr>
          <w:rFonts w:ascii="Arial" w:hAnsi="Arial" w:cs="Arial"/>
          <w:sz w:val="22"/>
          <w:szCs w:val="22"/>
        </w:rPr>
        <w:t xml:space="preserve"> </w:t>
      </w:r>
      <w:proofErr w:type="spellStart"/>
      <w:r w:rsidRPr="00AA10E4">
        <w:rPr>
          <w:rFonts w:ascii="Arial" w:hAnsi="Arial" w:cs="Arial"/>
          <w:sz w:val="22"/>
          <w:szCs w:val="22"/>
        </w:rPr>
        <w:t>architecture</w:t>
      </w:r>
      <w:proofErr w:type="spellEnd"/>
      <w:r w:rsidRPr="00AA10E4">
        <w:rPr>
          <w:rFonts w:ascii="Arial" w:hAnsi="Arial" w:cs="Arial"/>
          <w:sz w:val="22"/>
          <w:szCs w:val="22"/>
        </w:rPr>
        <w:t xml:space="preserve"> hakkında bilgi sahibi olmak</w:t>
      </w:r>
    </w:p>
    <w:p w:rsidR="00F60AEF" w:rsidRDefault="00F60AEF" w:rsidP="00F60AEF">
      <w:pPr>
        <w:spacing w:line="312" w:lineRule="auto"/>
        <w:ind w:left="1985"/>
        <w:jc w:val="both"/>
        <w:rPr>
          <w:rFonts w:ascii="Arial" w:hAnsi="Arial" w:cs="Arial"/>
          <w:sz w:val="22"/>
          <w:szCs w:val="22"/>
        </w:rPr>
      </w:pPr>
    </w:p>
    <w:p w:rsidR="00063194" w:rsidRDefault="00063194" w:rsidP="00F60AEF">
      <w:pPr>
        <w:spacing w:line="312" w:lineRule="auto"/>
        <w:ind w:left="1985"/>
        <w:jc w:val="both"/>
        <w:rPr>
          <w:rFonts w:ascii="Arial" w:hAnsi="Arial" w:cs="Arial"/>
          <w:sz w:val="22"/>
          <w:szCs w:val="22"/>
        </w:rPr>
      </w:pPr>
    </w:p>
    <w:p w:rsidR="00063194" w:rsidRDefault="00063194" w:rsidP="00F60AEF">
      <w:pPr>
        <w:spacing w:line="312" w:lineRule="auto"/>
        <w:ind w:left="1985"/>
        <w:jc w:val="both"/>
        <w:rPr>
          <w:rFonts w:ascii="Arial" w:hAnsi="Arial" w:cs="Arial"/>
          <w:sz w:val="22"/>
          <w:szCs w:val="22"/>
        </w:rPr>
      </w:pPr>
    </w:p>
    <w:p w:rsidR="00063194" w:rsidRDefault="00063194" w:rsidP="00F60AEF">
      <w:pPr>
        <w:spacing w:line="312" w:lineRule="auto"/>
        <w:ind w:left="1985"/>
        <w:jc w:val="both"/>
        <w:rPr>
          <w:rFonts w:ascii="Arial" w:hAnsi="Arial" w:cs="Arial"/>
          <w:sz w:val="22"/>
          <w:szCs w:val="22"/>
        </w:rPr>
      </w:pPr>
    </w:p>
    <w:p w:rsidR="00063194" w:rsidRDefault="00063194" w:rsidP="00F60AEF">
      <w:pPr>
        <w:spacing w:line="312" w:lineRule="auto"/>
        <w:ind w:left="1985"/>
        <w:jc w:val="both"/>
        <w:rPr>
          <w:rFonts w:ascii="Arial" w:hAnsi="Arial" w:cs="Arial"/>
          <w:sz w:val="22"/>
          <w:szCs w:val="22"/>
        </w:rPr>
      </w:pPr>
    </w:p>
    <w:p w:rsidR="00063194" w:rsidRDefault="00063194" w:rsidP="00F60AEF">
      <w:pPr>
        <w:spacing w:line="312" w:lineRule="auto"/>
        <w:ind w:left="1985"/>
        <w:jc w:val="both"/>
        <w:rPr>
          <w:rFonts w:ascii="Arial" w:hAnsi="Arial" w:cs="Arial"/>
          <w:sz w:val="22"/>
          <w:szCs w:val="22"/>
        </w:rPr>
      </w:pPr>
    </w:p>
    <w:p w:rsidR="00001551" w:rsidRDefault="00001551" w:rsidP="00F60AEF">
      <w:pPr>
        <w:spacing w:line="312" w:lineRule="auto"/>
        <w:ind w:left="1985"/>
        <w:jc w:val="both"/>
        <w:rPr>
          <w:rFonts w:ascii="Arial" w:hAnsi="Arial" w:cs="Arial"/>
          <w:sz w:val="22"/>
          <w:szCs w:val="22"/>
        </w:rPr>
      </w:pPr>
    </w:p>
    <w:p w:rsidR="000E0E5D" w:rsidRPr="00DB1E53" w:rsidRDefault="000E0E5D" w:rsidP="00F60AEF">
      <w:pPr>
        <w:spacing w:line="312" w:lineRule="auto"/>
        <w:ind w:left="1985"/>
        <w:jc w:val="both"/>
        <w:rPr>
          <w:rFonts w:ascii="Arial" w:hAnsi="Arial" w:cs="Arial"/>
          <w:sz w:val="22"/>
          <w:szCs w:val="22"/>
        </w:rPr>
      </w:pPr>
    </w:p>
    <w:p w:rsidR="00FA77A7" w:rsidRPr="00AF35E7" w:rsidRDefault="003724F5" w:rsidP="00FA77A7">
      <w:pPr>
        <w:pStyle w:val="ListeParagraf"/>
        <w:numPr>
          <w:ilvl w:val="0"/>
          <w:numId w:val="4"/>
        </w:numPr>
        <w:spacing w:after="120"/>
        <w:jc w:val="both"/>
        <w:rPr>
          <w:rFonts w:ascii="Arial" w:hAnsi="Arial" w:cs="Arial"/>
          <w:b/>
          <w:color w:val="231F20"/>
          <w:sz w:val="22"/>
          <w:szCs w:val="22"/>
        </w:rPr>
      </w:pPr>
      <w:r w:rsidRPr="00453CE5">
        <w:rPr>
          <w:rFonts w:ascii="Arial" w:hAnsi="Arial" w:cs="Arial"/>
          <w:b/>
          <w:color w:val="231F20"/>
          <w:sz w:val="22"/>
          <w:szCs w:val="22"/>
        </w:rPr>
        <w:lastRenderedPageBreak/>
        <w:t xml:space="preserve">Bilimsel Programlar </w:t>
      </w:r>
      <w:r w:rsidRPr="00453CE5">
        <w:rPr>
          <w:rFonts w:ascii="Arial" w:hAnsi="Arial" w:cs="Arial"/>
          <w:b/>
          <w:bCs/>
          <w:color w:val="231F20"/>
          <w:sz w:val="22"/>
          <w:szCs w:val="22"/>
        </w:rPr>
        <w:t>Uzman Yardımcısı</w:t>
      </w:r>
      <w:r w:rsidR="00FA77A7">
        <w:rPr>
          <w:rFonts w:ascii="Arial" w:hAnsi="Arial" w:cs="Arial"/>
          <w:b/>
          <w:color w:val="231F20"/>
          <w:sz w:val="22"/>
          <w:szCs w:val="22"/>
        </w:rPr>
        <w:t xml:space="preserve"> /</w:t>
      </w:r>
      <w:r w:rsidR="003746A8">
        <w:rPr>
          <w:rFonts w:ascii="Arial" w:hAnsi="Arial" w:cs="Arial"/>
          <w:b/>
          <w:color w:val="231F20"/>
          <w:sz w:val="22"/>
          <w:szCs w:val="22"/>
        </w:rPr>
        <w:t xml:space="preserve"> </w:t>
      </w:r>
      <w:r w:rsidR="009A4EFA">
        <w:rPr>
          <w:rFonts w:ascii="Arial" w:hAnsi="Arial" w:cs="Arial"/>
          <w:b/>
          <w:color w:val="231F20"/>
          <w:sz w:val="22"/>
          <w:szCs w:val="22"/>
        </w:rPr>
        <w:t>Sistem Yöneticisi</w:t>
      </w:r>
      <w:r w:rsidR="00FA77A7">
        <w:rPr>
          <w:rFonts w:ascii="Arial" w:hAnsi="Arial" w:cs="Arial"/>
          <w:b/>
          <w:color w:val="231F20"/>
          <w:sz w:val="22"/>
          <w:szCs w:val="22"/>
        </w:rPr>
        <w:t xml:space="preserve"> / </w:t>
      </w:r>
      <w:r w:rsidR="00FA77A7" w:rsidRPr="00453CE5">
        <w:rPr>
          <w:rFonts w:ascii="Arial" w:hAnsi="Arial" w:cs="Arial"/>
          <w:b/>
          <w:color w:val="231F20"/>
          <w:sz w:val="22"/>
          <w:szCs w:val="22"/>
        </w:rPr>
        <w:t>Referans Kodu:</w:t>
      </w:r>
      <w:r w:rsidR="00FA77A7" w:rsidRPr="00453CE5">
        <w:rPr>
          <w:rFonts w:ascii="Arial" w:hAnsi="Arial" w:cs="Arial"/>
          <w:b/>
          <w:bCs/>
          <w:color w:val="231F20"/>
          <w:sz w:val="22"/>
          <w:szCs w:val="22"/>
        </w:rPr>
        <w:t xml:space="preserve"> </w:t>
      </w:r>
      <w:r w:rsidR="00FA77A7">
        <w:rPr>
          <w:rFonts w:ascii="Arial" w:hAnsi="Arial" w:cs="Arial"/>
          <w:b/>
          <w:bCs/>
          <w:color w:val="231F20"/>
          <w:sz w:val="22"/>
          <w:szCs w:val="22"/>
        </w:rPr>
        <w:t>BLSM03</w:t>
      </w:r>
    </w:p>
    <w:p w:rsidR="00FA77A7" w:rsidRDefault="00FA77A7" w:rsidP="00495BE8">
      <w:pPr>
        <w:spacing w:line="312" w:lineRule="auto"/>
        <w:jc w:val="both"/>
        <w:rPr>
          <w:rFonts w:ascii="Arial" w:hAnsi="Arial" w:cs="Arial"/>
          <w:b/>
          <w:color w:val="FF0000"/>
          <w:sz w:val="22"/>
          <w:szCs w:val="22"/>
        </w:rPr>
      </w:pPr>
    </w:p>
    <w:p w:rsidR="00495BE8" w:rsidRPr="00495BE8" w:rsidRDefault="00495BE8" w:rsidP="00495BE8">
      <w:pPr>
        <w:shd w:val="clear" w:color="auto" w:fill="FDFDFD"/>
        <w:spacing w:line="210" w:lineRule="atLeast"/>
        <w:rPr>
          <w:rFonts w:ascii="Arial" w:hAnsi="Arial" w:cs="Arial"/>
          <w:color w:val="000000"/>
          <w:sz w:val="22"/>
          <w:szCs w:val="22"/>
        </w:rPr>
      </w:pPr>
      <w:r w:rsidRPr="00495BE8">
        <w:rPr>
          <w:rFonts w:ascii="Arial" w:hAnsi="Arial" w:cs="Arial"/>
          <w:b/>
          <w:bCs/>
          <w:color w:val="000000"/>
          <w:sz w:val="22"/>
          <w:szCs w:val="22"/>
        </w:rPr>
        <w:t>Görev tanımı:</w:t>
      </w:r>
      <w:r w:rsidRPr="00495BE8">
        <w:rPr>
          <w:rFonts w:ascii="Arial" w:hAnsi="Arial" w:cs="Arial"/>
          <w:color w:val="000000"/>
          <w:sz w:val="22"/>
          <w:szCs w:val="22"/>
        </w:rPr>
        <w:t> </w:t>
      </w:r>
    </w:p>
    <w:p w:rsidR="00495BE8" w:rsidRPr="00495BE8" w:rsidRDefault="00495BE8" w:rsidP="00495BE8">
      <w:pPr>
        <w:shd w:val="clear" w:color="auto" w:fill="FDFDFD"/>
        <w:spacing w:line="210" w:lineRule="atLeast"/>
        <w:rPr>
          <w:rFonts w:ascii="Arial" w:hAnsi="Arial" w:cs="Arial"/>
          <w:color w:val="000000"/>
          <w:sz w:val="22"/>
          <w:szCs w:val="22"/>
        </w:rPr>
      </w:pPr>
    </w:p>
    <w:p w:rsidR="00495BE8" w:rsidRPr="00495BE8" w:rsidRDefault="00495BE8" w:rsidP="00495BE8">
      <w:pPr>
        <w:shd w:val="clear" w:color="auto" w:fill="FDFDFD"/>
        <w:spacing w:line="210" w:lineRule="atLeast"/>
        <w:jc w:val="both"/>
        <w:rPr>
          <w:rFonts w:ascii="Arial" w:hAnsi="Arial" w:cs="Arial"/>
          <w:color w:val="000000"/>
          <w:sz w:val="22"/>
          <w:szCs w:val="22"/>
        </w:rPr>
      </w:pPr>
      <w:r w:rsidRPr="00495BE8">
        <w:rPr>
          <w:rFonts w:ascii="Arial" w:hAnsi="Arial" w:cs="Arial"/>
          <w:color w:val="000000"/>
          <w:sz w:val="22"/>
          <w:szCs w:val="22"/>
        </w:rPr>
        <w:t xml:space="preserve">Kurumda kullanılan Bilgi İşlem </w:t>
      </w:r>
      <w:r w:rsidR="00681B0F">
        <w:rPr>
          <w:rFonts w:ascii="Arial" w:hAnsi="Arial" w:cs="Arial"/>
          <w:color w:val="000000"/>
          <w:sz w:val="22"/>
          <w:szCs w:val="22"/>
        </w:rPr>
        <w:t>a</w:t>
      </w:r>
      <w:r w:rsidRPr="00495BE8">
        <w:rPr>
          <w:rFonts w:ascii="Arial" w:hAnsi="Arial" w:cs="Arial"/>
          <w:color w:val="000000"/>
          <w:sz w:val="22"/>
          <w:szCs w:val="22"/>
        </w:rPr>
        <w:t xml:space="preserve">ltyapısının kurulması, yönetilmesi, yedeklenmesi, sunucu ve disk sistemlerin planlanması, </w:t>
      </w:r>
      <w:r w:rsidR="001D2636">
        <w:rPr>
          <w:rFonts w:ascii="Arial" w:hAnsi="Arial" w:cs="Arial"/>
          <w:color w:val="000000"/>
          <w:sz w:val="22"/>
          <w:szCs w:val="22"/>
        </w:rPr>
        <w:t xml:space="preserve">yönetilmesi, </w:t>
      </w:r>
      <w:r w:rsidRPr="00495BE8">
        <w:rPr>
          <w:rFonts w:ascii="Arial" w:hAnsi="Arial" w:cs="Arial"/>
          <w:color w:val="000000"/>
          <w:sz w:val="22"/>
          <w:szCs w:val="22"/>
        </w:rPr>
        <w:t>bakım ve idamelerinin yapılması</w:t>
      </w:r>
      <w:r w:rsidR="001D2636">
        <w:rPr>
          <w:rFonts w:ascii="Arial" w:hAnsi="Arial" w:cs="Arial"/>
          <w:color w:val="000000"/>
          <w:sz w:val="22"/>
          <w:szCs w:val="22"/>
        </w:rPr>
        <w:t>,</w:t>
      </w:r>
      <w:r w:rsidRPr="00495BE8">
        <w:rPr>
          <w:rFonts w:ascii="Arial" w:hAnsi="Arial" w:cs="Arial"/>
          <w:color w:val="000000"/>
          <w:sz w:val="22"/>
          <w:szCs w:val="22"/>
        </w:rPr>
        <w:t xml:space="preserve"> bilgi ve ağ güvenli</w:t>
      </w:r>
      <w:r w:rsidR="00051AF2">
        <w:rPr>
          <w:rFonts w:ascii="Arial" w:hAnsi="Arial" w:cs="Arial"/>
          <w:color w:val="000000"/>
          <w:sz w:val="22"/>
          <w:szCs w:val="22"/>
        </w:rPr>
        <w:t>ği</w:t>
      </w:r>
      <w:r w:rsidRPr="00495BE8">
        <w:rPr>
          <w:rFonts w:ascii="Arial" w:hAnsi="Arial" w:cs="Arial"/>
          <w:color w:val="000000"/>
          <w:sz w:val="22"/>
          <w:szCs w:val="22"/>
        </w:rPr>
        <w:t xml:space="preserve">ni sağlamak üzere ilgili güvenlik bileşenlerinin konumlandırılması ve yönetilmesi, performans </w:t>
      </w:r>
      <w:r w:rsidR="00681B0F">
        <w:rPr>
          <w:rFonts w:ascii="Arial" w:hAnsi="Arial" w:cs="Arial"/>
          <w:color w:val="000000"/>
          <w:sz w:val="22"/>
          <w:szCs w:val="22"/>
        </w:rPr>
        <w:t>analiz ve iyileştirme çalışmaları</w:t>
      </w:r>
      <w:r w:rsidRPr="00495BE8">
        <w:rPr>
          <w:rFonts w:ascii="Arial" w:hAnsi="Arial" w:cs="Arial"/>
          <w:color w:val="000000"/>
          <w:sz w:val="22"/>
          <w:szCs w:val="22"/>
        </w:rPr>
        <w:t xml:space="preserve"> yapabilmesi</w:t>
      </w:r>
    </w:p>
    <w:p w:rsidR="00495BE8" w:rsidRDefault="00495BE8" w:rsidP="00495BE8">
      <w:pPr>
        <w:spacing w:line="312" w:lineRule="auto"/>
        <w:jc w:val="both"/>
        <w:rPr>
          <w:rFonts w:ascii="Arial" w:hAnsi="Arial" w:cs="Arial"/>
          <w:b/>
          <w:color w:val="FF0000"/>
          <w:sz w:val="22"/>
          <w:szCs w:val="22"/>
        </w:rPr>
      </w:pPr>
    </w:p>
    <w:p w:rsidR="00AA10E4" w:rsidRPr="00AA10E4" w:rsidRDefault="00AA10E4" w:rsidP="00906000">
      <w:pPr>
        <w:pStyle w:val="ListeParagraf"/>
        <w:numPr>
          <w:ilvl w:val="0"/>
          <w:numId w:val="9"/>
        </w:numPr>
        <w:spacing w:after="120"/>
        <w:jc w:val="both"/>
        <w:rPr>
          <w:rFonts w:ascii="Arial" w:hAnsi="Arial" w:cs="Arial"/>
          <w:color w:val="231F20"/>
          <w:sz w:val="22"/>
          <w:szCs w:val="22"/>
        </w:rPr>
      </w:pPr>
      <w:r w:rsidRPr="00AA10E4">
        <w:rPr>
          <w:rFonts w:ascii="Arial" w:hAnsi="Arial" w:cs="Arial"/>
          <w:bCs/>
          <w:color w:val="231F20"/>
          <w:sz w:val="22"/>
          <w:szCs w:val="22"/>
        </w:rPr>
        <w:t xml:space="preserve">Yükseköğretim kurumlarının en az dört yıllık lisans eğitimi veren aşağıda belirtilen bölümlerden birini </w:t>
      </w:r>
      <w:r w:rsidRPr="00AA10E4">
        <w:rPr>
          <w:rFonts w:ascii="Arial" w:hAnsi="Arial" w:cs="Arial"/>
          <w:color w:val="231F20"/>
          <w:sz w:val="22"/>
          <w:szCs w:val="22"/>
        </w:rPr>
        <w:t>bitirmiş olmak,</w:t>
      </w:r>
    </w:p>
    <w:p w:rsidR="00AA10E4" w:rsidRPr="003B6B49" w:rsidRDefault="00AA10E4" w:rsidP="00AA10E4">
      <w:pPr>
        <w:pStyle w:val="ListeParagraf"/>
        <w:spacing w:after="120"/>
        <w:jc w:val="both"/>
        <w:rPr>
          <w:rFonts w:ascii="Arial" w:hAnsi="Arial" w:cs="Arial"/>
          <w:color w:val="231F20"/>
          <w:sz w:val="22"/>
          <w:szCs w:val="22"/>
        </w:rPr>
      </w:pPr>
    </w:p>
    <w:p w:rsidR="00AA10E4" w:rsidRPr="00001551" w:rsidRDefault="00AA10E4" w:rsidP="00906000">
      <w:pPr>
        <w:pStyle w:val="ListeParagraf"/>
        <w:numPr>
          <w:ilvl w:val="1"/>
          <w:numId w:val="4"/>
        </w:numPr>
        <w:spacing w:line="312" w:lineRule="auto"/>
        <w:ind w:left="1985" w:hanging="709"/>
        <w:jc w:val="both"/>
        <w:rPr>
          <w:rFonts w:ascii="Arial" w:hAnsi="Arial" w:cs="Arial"/>
          <w:b/>
          <w:color w:val="231F20"/>
          <w:sz w:val="22"/>
          <w:szCs w:val="22"/>
        </w:rPr>
      </w:pPr>
      <w:r w:rsidRPr="00AA10E4">
        <w:rPr>
          <w:rFonts w:ascii="Arial" w:hAnsi="Arial" w:cs="Arial"/>
          <w:color w:val="231F20"/>
          <w:sz w:val="22"/>
          <w:szCs w:val="22"/>
        </w:rPr>
        <w:t>Bilgisayar Mühendisliği, Elektrik-Elektronik Mühendisliği, Elektronik ve Haberleşme</w:t>
      </w:r>
      <w:r w:rsidR="00051AF2">
        <w:rPr>
          <w:rFonts w:ascii="Arial" w:hAnsi="Arial" w:cs="Arial"/>
          <w:color w:val="231F20"/>
          <w:sz w:val="22"/>
          <w:szCs w:val="22"/>
        </w:rPr>
        <w:t xml:space="preserve"> </w:t>
      </w:r>
      <w:r w:rsidRPr="00AA10E4">
        <w:rPr>
          <w:rFonts w:ascii="Arial" w:hAnsi="Arial" w:cs="Arial"/>
          <w:color w:val="231F20"/>
          <w:sz w:val="22"/>
          <w:szCs w:val="22"/>
        </w:rPr>
        <w:t>Mühendisliği,</w:t>
      </w:r>
    </w:p>
    <w:p w:rsidR="00001551" w:rsidRPr="00AA10E4" w:rsidRDefault="00001551" w:rsidP="00001551">
      <w:pPr>
        <w:pStyle w:val="ListeParagraf"/>
        <w:spacing w:line="312" w:lineRule="auto"/>
        <w:ind w:left="1985"/>
        <w:jc w:val="both"/>
        <w:rPr>
          <w:rFonts w:ascii="Arial" w:hAnsi="Arial" w:cs="Arial"/>
          <w:b/>
          <w:color w:val="231F20"/>
          <w:sz w:val="22"/>
          <w:szCs w:val="22"/>
        </w:rPr>
      </w:pPr>
    </w:p>
    <w:p w:rsidR="00AA10E4" w:rsidRPr="00DB1E53" w:rsidRDefault="00AA10E4" w:rsidP="00906000">
      <w:pPr>
        <w:pStyle w:val="ListeParagraf"/>
        <w:numPr>
          <w:ilvl w:val="0"/>
          <w:numId w:val="9"/>
        </w:numPr>
        <w:autoSpaceDE w:val="0"/>
        <w:autoSpaceDN w:val="0"/>
        <w:adjustRightInd w:val="0"/>
        <w:spacing w:before="120" w:after="120"/>
        <w:jc w:val="both"/>
        <w:rPr>
          <w:rFonts w:ascii="Arial" w:hAnsi="Arial" w:cs="Arial"/>
          <w:sz w:val="22"/>
          <w:szCs w:val="22"/>
        </w:rPr>
      </w:pPr>
      <w:r w:rsidRPr="00DB1E53">
        <w:rPr>
          <w:rFonts w:ascii="Arial" w:hAnsi="Arial" w:cs="Arial"/>
          <w:sz w:val="22"/>
          <w:szCs w:val="22"/>
        </w:rPr>
        <w:t>Belirtilen alan</w:t>
      </w:r>
      <w:r w:rsidR="00B00A2E">
        <w:rPr>
          <w:rFonts w:ascii="Arial" w:hAnsi="Arial" w:cs="Arial"/>
          <w:sz w:val="22"/>
          <w:szCs w:val="22"/>
        </w:rPr>
        <w:t>lar</w:t>
      </w:r>
      <w:r w:rsidRPr="00DB1E53">
        <w:rPr>
          <w:rFonts w:ascii="Arial" w:hAnsi="Arial" w:cs="Arial"/>
          <w:sz w:val="22"/>
          <w:szCs w:val="22"/>
        </w:rPr>
        <w:t xml:space="preserve"> için adaylarda aranacak genel koşullardaki (</w:t>
      </w:r>
      <w:r w:rsidR="00B00A2E">
        <w:rPr>
          <w:rFonts w:ascii="Arial" w:hAnsi="Arial" w:cs="Arial"/>
          <w:sz w:val="22"/>
          <w:szCs w:val="22"/>
        </w:rPr>
        <w:t>h</w:t>
      </w:r>
      <w:r w:rsidRPr="00DB1E53">
        <w:rPr>
          <w:rFonts w:ascii="Arial" w:hAnsi="Arial" w:cs="Arial"/>
          <w:sz w:val="22"/>
          <w:szCs w:val="22"/>
        </w:rPr>
        <w:t xml:space="preserve">) maddesinde belirtilen şartı sağlayan başvurular arasında yapılan sıralamada en yüksek sonuca ulaşan ilk </w:t>
      </w:r>
      <w:r w:rsidR="00063194">
        <w:rPr>
          <w:rFonts w:ascii="Arial" w:hAnsi="Arial" w:cs="Arial"/>
          <w:sz w:val="22"/>
          <w:szCs w:val="22"/>
        </w:rPr>
        <w:t>16</w:t>
      </w:r>
      <w:r w:rsidRPr="00DB1E53">
        <w:rPr>
          <w:rFonts w:ascii="Arial" w:hAnsi="Arial" w:cs="Arial"/>
          <w:sz w:val="22"/>
          <w:szCs w:val="22"/>
        </w:rPr>
        <w:t xml:space="preserve"> aday mülakata çağırılacaktır. (</w:t>
      </w:r>
      <w:r w:rsidR="00063194">
        <w:rPr>
          <w:rFonts w:ascii="Arial" w:hAnsi="Arial" w:cs="Arial"/>
          <w:sz w:val="22"/>
          <w:szCs w:val="22"/>
        </w:rPr>
        <w:t>En son</w:t>
      </w:r>
      <w:r w:rsidRPr="00DB1E53">
        <w:rPr>
          <w:rFonts w:ascii="Arial" w:hAnsi="Arial" w:cs="Arial"/>
          <w:sz w:val="22"/>
          <w:szCs w:val="22"/>
        </w:rPr>
        <w:t xml:space="preserve"> sıradaki adayla aynı puanı alan başka adaylar olması durumunda bu adaylar da mülakata çağırılacaktır.)</w:t>
      </w:r>
    </w:p>
    <w:p w:rsidR="00AA10E4" w:rsidRPr="003B6B49" w:rsidRDefault="00AA10E4" w:rsidP="00AA10E4">
      <w:pPr>
        <w:pStyle w:val="ListeParagraf"/>
        <w:autoSpaceDE w:val="0"/>
        <w:autoSpaceDN w:val="0"/>
        <w:adjustRightInd w:val="0"/>
        <w:spacing w:before="120" w:after="120"/>
        <w:ind w:left="1152"/>
        <w:jc w:val="both"/>
        <w:rPr>
          <w:rFonts w:ascii="Arial" w:hAnsi="Arial" w:cs="Arial"/>
          <w:color w:val="231F20"/>
          <w:sz w:val="22"/>
          <w:szCs w:val="22"/>
        </w:rPr>
      </w:pPr>
    </w:p>
    <w:p w:rsidR="00AA10E4" w:rsidRPr="004A5818" w:rsidRDefault="00AA10E4" w:rsidP="00906000">
      <w:pPr>
        <w:pStyle w:val="ListeParagraf"/>
        <w:numPr>
          <w:ilvl w:val="0"/>
          <w:numId w:val="9"/>
        </w:numPr>
        <w:tabs>
          <w:tab w:val="num" w:pos="360"/>
        </w:tabs>
        <w:autoSpaceDE w:val="0"/>
        <w:autoSpaceDN w:val="0"/>
        <w:adjustRightInd w:val="0"/>
        <w:spacing w:after="120"/>
        <w:rPr>
          <w:rFonts w:ascii="Arial" w:hAnsi="Arial" w:cs="Arial"/>
          <w:color w:val="000000"/>
          <w:sz w:val="22"/>
          <w:szCs w:val="22"/>
        </w:rPr>
      </w:pPr>
      <w:r w:rsidRPr="004A5818">
        <w:rPr>
          <w:rFonts w:ascii="Arial" w:hAnsi="Arial" w:cs="Arial"/>
          <w:color w:val="000000"/>
          <w:sz w:val="22"/>
          <w:szCs w:val="22"/>
        </w:rPr>
        <w:t>Adaylarda Aranan Teknik Bilgiler</w:t>
      </w:r>
      <w:r w:rsidR="004A5818">
        <w:rPr>
          <w:rFonts w:ascii="Arial" w:hAnsi="Arial" w:cs="Arial"/>
          <w:color w:val="000000"/>
          <w:sz w:val="22"/>
          <w:szCs w:val="22"/>
        </w:rPr>
        <w:t>;</w:t>
      </w:r>
    </w:p>
    <w:p w:rsidR="001D2636" w:rsidRPr="001D2636" w:rsidRDefault="001D2636" w:rsidP="001D2636">
      <w:pPr>
        <w:numPr>
          <w:ilvl w:val="0"/>
          <w:numId w:val="6"/>
        </w:numPr>
        <w:tabs>
          <w:tab w:val="clear" w:pos="900"/>
        </w:tabs>
        <w:spacing w:line="312" w:lineRule="auto"/>
        <w:ind w:left="1985" w:hanging="709"/>
        <w:jc w:val="both"/>
        <w:rPr>
          <w:rFonts w:ascii="Arial" w:hAnsi="Arial" w:cs="Arial"/>
          <w:sz w:val="22"/>
          <w:szCs w:val="22"/>
        </w:rPr>
      </w:pPr>
      <w:r w:rsidRPr="001D2636">
        <w:rPr>
          <w:rFonts w:ascii="Arial" w:hAnsi="Arial" w:cs="Arial"/>
          <w:sz w:val="22"/>
          <w:szCs w:val="22"/>
        </w:rPr>
        <w:t xml:space="preserve">TCP/IP, güvenlik duvarı, VPN, anahtarlama cihazları, yönlendirme cihazları, kablosuz ağ cihazları ve </w:t>
      </w:r>
      <w:proofErr w:type="spellStart"/>
      <w:r w:rsidRPr="001D2636">
        <w:rPr>
          <w:rFonts w:ascii="Arial" w:hAnsi="Arial" w:cs="Arial"/>
          <w:sz w:val="22"/>
          <w:szCs w:val="22"/>
        </w:rPr>
        <w:t>monitoring</w:t>
      </w:r>
      <w:proofErr w:type="spellEnd"/>
      <w:r w:rsidRPr="001D2636">
        <w:rPr>
          <w:rFonts w:ascii="Arial" w:hAnsi="Arial" w:cs="Arial"/>
          <w:sz w:val="22"/>
          <w:szCs w:val="22"/>
        </w:rPr>
        <w:t xml:space="preserve"> yazılımları bilgisi</w:t>
      </w:r>
    </w:p>
    <w:p w:rsidR="001D2636" w:rsidRPr="001D2636" w:rsidRDefault="001D2636" w:rsidP="001D2636">
      <w:pPr>
        <w:numPr>
          <w:ilvl w:val="0"/>
          <w:numId w:val="6"/>
        </w:numPr>
        <w:tabs>
          <w:tab w:val="clear" w:pos="900"/>
        </w:tabs>
        <w:spacing w:line="312" w:lineRule="auto"/>
        <w:ind w:left="1985" w:hanging="709"/>
        <w:jc w:val="both"/>
        <w:rPr>
          <w:rFonts w:ascii="Arial" w:hAnsi="Arial" w:cs="Arial"/>
          <w:sz w:val="22"/>
          <w:szCs w:val="22"/>
        </w:rPr>
      </w:pPr>
      <w:r w:rsidRPr="001D2636">
        <w:rPr>
          <w:rFonts w:ascii="Arial" w:hAnsi="Arial" w:cs="Arial"/>
          <w:sz w:val="22"/>
          <w:szCs w:val="22"/>
        </w:rPr>
        <w:t>Microsoft Active Directory ve NTFS, Windows Server bilgisi</w:t>
      </w:r>
    </w:p>
    <w:p w:rsidR="001D2636" w:rsidRPr="001D2636" w:rsidRDefault="001D2636" w:rsidP="001D2636">
      <w:pPr>
        <w:numPr>
          <w:ilvl w:val="0"/>
          <w:numId w:val="6"/>
        </w:numPr>
        <w:tabs>
          <w:tab w:val="clear" w:pos="900"/>
        </w:tabs>
        <w:spacing w:line="312" w:lineRule="auto"/>
        <w:ind w:left="1985" w:hanging="709"/>
        <w:jc w:val="both"/>
        <w:rPr>
          <w:rFonts w:ascii="Arial" w:hAnsi="Arial" w:cs="Arial"/>
          <w:sz w:val="22"/>
          <w:szCs w:val="22"/>
        </w:rPr>
      </w:pPr>
      <w:r w:rsidRPr="001D2636">
        <w:rPr>
          <w:rFonts w:ascii="Arial" w:hAnsi="Arial" w:cs="Arial"/>
          <w:sz w:val="22"/>
          <w:szCs w:val="22"/>
        </w:rPr>
        <w:t>Linux sistemleri</w:t>
      </w:r>
      <w:r w:rsidR="009A4EFA">
        <w:rPr>
          <w:rFonts w:ascii="Arial" w:hAnsi="Arial" w:cs="Arial"/>
          <w:sz w:val="22"/>
          <w:szCs w:val="22"/>
        </w:rPr>
        <w:t xml:space="preserve"> </w:t>
      </w:r>
      <w:r w:rsidRPr="001D2636">
        <w:rPr>
          <w:rFonts w:ascii="Arial" w:hAnsi="Arial" w:cs="Arial"/>
          <w:sz w:val="22"/>
          <w:szCs w:val="22"/>
        </w:rPr>
        <w:t>(RHEL/CENTOS/MYSQL), Linux sunucuları bilgisi</w:t>
      </w:r>
    </w:p>
    <w:p w:rsidR="001D2636" w:rsidRPr="001D2636" w:rsidRDefault="001D2636" w:rsidP="001D2636">
      <w:pPr>
        <w:numPr>
          <w:ilvl w:val="0"/>
          <w:numId w:val="6"/>
        </w:numPr>
        <w:tabs>
          <w:tab w:val="clear" w:pos="900"/>
        </w:tabs>
        <w:spacing w:line="312" w:lineRule="auto"/>
        <w:ind w:left="1985" w:hanging="709"/>
        <w:jc w:val="both"/>
        <w:rPr>
          <w:rFonts w:ascii="Arial" w:hAnsi="Arial" w:cs="Arial"/>
          <w:sz w:val="22"/>
          <w:szCs w:val="22"/>
        </w:rPr>
      </w:pPr>
      <w:r w:rsidRPr="001D2636">
        <w:rPr>
          <w:rFonts w:ascii="Arial" w:hAnsi="Arial" w:cs="Arial"/>
          <w:sz w:val="22"/>
          <w:szCs w:val="22"/>
        </w:rPr>
        <w:t xml:space="preserve">IIS, </w:t>
      </w:r>
      <w:proofErr w:type="spellStart"/>
      <w:r w:rsidRPr="001D2636">
        <w:rPr>
          <w:rFonts w:ascii="Arial" w:hAnsi="Arial" w:cs="Arial"/>
          <w:sz w:val="22"/>
          <w:szCs w:val="22"/>
        </w:rPr>
        <w:t>Apache</w:t>
      </w:r>
      <w:proofErr w:type="spellEnd"/>
      <w:r w:rsidRPr="001D2636">
        <w:rPr>
          <w:rFonts w:ascii="Arial" w:hAnsi="Arial" w:cs="Arial"/>
          <w:sz w:val="22"/>
          <w:szCs w:val="22"/>
        </w:rPr>
        <w:t xml:space="preserve">, </w:t>
      </w:r>
      <w:proofErr w:type="spellStart"/>
      <w:r w:rsidRPr="001D2636">
        <w:rPr>
          <w:rFonts w:ascii="Arial" w:hAnsi="Arial" w:cs="Arial"/>
          <w:sz w:val="22"/>
          <w:szCs w:val="22"/>
        </w:rPr>
        <w:t>Nginx</w:t>
      </w:r>
      <w:proofErr w:type="spellEnd"/>
      <w:r w:rsidRPr="001D2636">
        <w:rPr>
          <w:rFonts w:ascii="Arial" w:hAnsi="Arial" w:cs="Arial"/>
          <w:sz w:val="22"/>
          <w:szCs w:val="22"/>
        </w:rPr>
        <w:t xml:space="preserve">, </w:t>
      </w:r>
      <w:proofErr w:type="spellStart"/>
      <w:r w:rsidRPr="001D2636">
        <w:rPr>
          <w:rFonts w:ascii="Arial" w:hAnsi="Arial" w:cs="Arial"/>
          <w:sz w:val="22"/>
          <w:szCs w:val="22"/>
        </w:rPr>
        <w:t>Tomcat</w:t>
      </w:r>
      <w:proofErr w:type="spellEnd"/>
      <w:r w:rsidRPr="001D2636">
        <w:rPr>
          <w:rFonts w:ascii="Arial" w:hAnsi="Arial" w:cs="Arial"/>
          <w:sz w:val="22"/>
          <w:szCs w:val="22"/>
        </w:rPr>
        <w:t>, JBOSS uygulama sunucuları bilgisi</w:t>
      </w:r>
    </w:p>
    <w:p w:rsidR="001D2636" w:rsidRPr="001D2636" w:rsidRDefault="001D2636" w:rsidP="001D2636">
      <w:pPr>
        <w:numPr>
          <w:ilvl w:val="0"/>
          <w:numId w:val="6"/>
        </w:numPr>
        <w:tabs>
          <w:tab w:val="clear" w:pos="900"/>
        </w:tabs>
        <w:spacing w:line="312" w:lineRule="auto"/>
        <w:ind w:left="1985" w:hanging="709"/>
        <w:jc w:val="both"/>
        <w:rPr>
          <w:rFonts w:ascii="Arial" w:hAnsi="Arial" w:cs="Arial"/>
          <w:sz w:val="22"/>
          <w:szCs w:val="22"/>
        </w:rPr>
      </w:pPr>
      <w:r w:rsidRPr="001D2636">
        <w:rPr>
          <w:rFonts w:ascii="Arial" w:hAnsi="Arial" w:cs="Arial"/>
          <w:sz w:val="22"/>
          <w:szCs w:val="22"/>
        </w:rPr>
        <w:t>Sanallaştırma (VMWARE, KVM) bilgisi</w:t>
      </w:r>
    </w:p>
    <w:p w:rsidR="00063194" w:rsidRDefault="001D2636" w:rsidP="001D2636">
      <w:pPr>
        <w:numPr>
          <w:ilvl w:val="0"/>
          <w:numId w:val="6"/>
        </w:numPr>
        <w:tabs>
          <w:tab w:val="clear" w:pos="900"/>
        </w:tabs>
        <w:spacing w:line="312" w:lineRule="auto"/>
        <w:ind w:left="1985" w:hanging="709"/>
        <w:jc w:val="both"/>
        <w:rPr>
          <w:rFonts w:ascii="Arial" w:hAnsi="Arial" w:cs="Arial"/>
          <w:sz w:val="22"/>
          <w:szCs w:val="22"/>
        </w:rPr>
      </w:pPr>
      <w:r w:rsidRPr="001D2636">
        <w:rPr>
          <w:rFonts w:ascii="Arial" w:hAnsi="Arial" w:cs="Arial"/>
          <w:sz w:val="22"/>
          <w:szCs w:val="22"/>
        </w:rPr>
        <w:t>SAN Switch ve SAN Storage, Enterprise yedekleme çözümleri bilgisi</w:t>
      </w:r>
    </w:p>
    <w:p w:rsidR="00001551" w:rsidRDefault="00063194" w:rsidP="00063194">
      <w:pPr>
        <w:rPr>
          <w:rFonts w:ascii="Arial" w:hAnsi="Arial" w:cs="Arial"/>
          <w:sz w:val="22"/>
          <w:szCs w:val="22"/>
        </w:rPr>
      </w:pPr>
      <w:r>
        <w:rPr>
          <w:rFonts w:ascii="Arial" w:hAnsi="Arial" w:cs="Arial"/>
          <w:sz w:val="22"/>
          <w:szCs w:val="22"/>
        </w:rPr>
        <w:br w:type="page"/>
      </w:r>
    </w:p>
    <w:p w:rsidR="00063194" w:rsidRPr="00FA77A7" w:rsidRDefault="003724F5" w:rsidP="00FA77A7">
      <w:pPr>
        <w:pStyle w:val="ListeParagraf"/>
        <w:numPr>
          <w:ilvl w:val="0"/>
          <w:numId w:val="4"/>
        </w:numPr>
        <w:spacing w:after="120"/>
        <w:jc w:val="both"/>
        <w:rPr>
          <w:rFonts w:ascii="Arial" w:hAnsi="Arial" w:cs="Arial"/>
          <w:b/>
          <w:color w:val="231F20"/>
          <w:sz w:val="22"/>
          <w:szCs w:val="22"/>
        </w:rPr>
      </w:pPr>
      <w:r w:rsidRPr="00453CE5">
        <w:rPr>
          <w:rFonts w:ascii="Arial" w:hAnsi="Arial" w:cs="Arial"/>
          <w:b/>
          <w:color w:val="231F20"/>
          <w:sz w:val="22"/>
          <w:szCs w:val="22"/>
        </w:rPr>
        <w:lastRenderedPageBreak/>
        <w:t xml:space="preserve">Bilimsel Programlar </w:t>
      </w:r>
      <w:r w:rsidRPr="00453CE5">
        <w:rPr>
          <w:rFonts w:ascii="Arial" w:hAnsi="Arial" w:cs="Arial"/>
          <w:b/>
          <w:bCs/>
          <w:color w:val="231F20"/>
          <w:sz w:val="22"/>
          <w:szCs w:val="22"/>
        </w:rPr>
        <w:t>Uzman Yardımcısı</w:t>
      </w:r>
      <w:r w:rsidRPr="00453CE5">
        <w:rPr>
          <w:rFonts w:ascii="Arial" w:hAnsi="Arial" w:cs="Arial"/>
          <w:b/>
          <w:color w:val="231F20"/>
          <w:sz w:val="22"/>
          <w:szCs w:val="22"/>
        </w:rPr>
        <w:t xml:space="preserve"> / </w:t>
      </w:r>
      <w:proofErr w:type="spellStart"/>
      <w:r w:rsidR="009A4EFA">
        <w:rPr>
          <w:rFonts w:ascii="Arial" w:hAnsi="Arial" w:cs="Arial"/>
          <w:b/>
          <w:color w:val="231F20"/>
          <w:sz w:val="22"/>
          <w:szCs w:val="22"/>
        </w:rPr>
        <w:t>Oracle</w:t>
      </w:r>
      <w:proofErr w:type="spellEnd"/>
      <w:r w:rsidR="009A4EFA">
        <w:rPr>
          <w:rFonts w:ascii="Arial" w:hAnsi="Arial" w:cs="Arial"/>
          <w:b/>
          <w:color w:val="231F20"/>
          <w:sz w:val="22"/>
          <w:szCs w:val="22"/>
        </w:rPr>
        <w:t xml:space="preserve"> </w:t>
      </w:r>
      <w:proofErr w:type="spellStart"/>
      <w:r w:rsidR="009A4EFA">
        <w:rPr>
          <w:rFonts w:ascii="Arial" w:hAnsi="Arial" w:cs="Arial"/>
          <w:b/>
          <w:color w:val="231F20"/>
          <w:sz w:val="22"/>
          <w:szCs w:val="22"/>
        </w:rPr>
        <w:t>Veritabanı</w:t>
      </w:r>
      <w:proofErr w:type="spellEnd"/>
      <w:r w:rsidR="009A4EFA">
        <w:rPr>
          <w:rFonts w:ascii="Arial" w:hAnsi="Arial" w:cs="Arial"/>
          <w:b/>
          <w:color w:val="231F20"/>
          <w:sz w:val="22"/>
          <w:szCs w:val="22"/>
        </w:rPr>
        <w:t xml:space="preserve"> Yöneticisi</w:t>
      </w:r>
      <w:r w:rsidR="000E35D6">
        <w:rPr>
          <w:rFonts w:ascii="Arial" w:hAnsi="Arial" w:cs="Arial"/>
          <w:b/>
          <w:color w:val="231F20"/>
          <w:sz w:val="22"/>
          <w:szCs w:val="22"/>
        </w:rPr>
        <w:t xml:space="preserve"> </w:t>
      </w:r>
      <w:r w:rsidR="00FA77A7">
        <w:rPr>
          <w:rFonts w:ascii="Arial" w:hAnsi="Arial" w:cs="Arial"/>
          <w:b/>
          <w:color w:val="231F20"/>
          <w:sz w:val="22"/>
          <w:szCs w:val="22"/>
        </w:rPr>
        <w:t xml:space="preserve">/ </w:t>
      </w:r>
      <w:r w:rsidR="00FA77A7" w:rsidRPr="00453CE5">
        <w:rPr>
          <w:rFonts w:ascii="Arial" w:hAnsi="Arial" w:cs="Arial"/>
          <w:b/>
          <w:color w:val="231F20"/>
          <w:sz w:val="22"/>
          <w:szCs w:val="22"/>
        </w:rPr>
        <w:t>Referans Kodu:</w:t>
      </w:r>
      <w:r w:rsidR="00FA77A7" w:rsidRPr="00453CE5">
        <w:rPr>
          <w:rFonts w:ascii="Arial" w:hAnsi="Arial" w:cs="Arial"/>
          <w:b/>
          <w:bCs/>
          <w:color w:val="231F20"/>
          <w:sz w:val="22"/>
          <w:szCs w:val="22"/>
        </w:rPr>
        <w:t xml:space="preserve"> </w:t>
      </w:r>
      <w:r w:rsidR="00FA77A7">
        <w:rPr>
          <w:rFonts w:ascii="Arial" w:hAnsi="Arial" w:cs="Arial"/>
          <w:b/>
          <w:bCs/>
          <w:color w:val="231F20"/>
          <w:sz w:val="22"/>
          <w:szCs w:val="22"/>
        </w:rPr>
        <w:t>BLSM04</w:t>
      </w:r>
    </w:p>
    <w:p w:rsidR="00063194" w:rsidRPr="00063194" w:rsidRDefault="00063194" w:rsidP="00063194">
      <w:pPr>
        <w:pStyle w:val="ListeParagraf"/>
        <w:spacing w:after="120"/>
        <w:ind w:left="360"/>
        <w:jc w:val="both"/>
        <w:rPr>
          <w:rFonts w:ascii="Arial" w:hAnsi="Arial" w:cs="Arial"/>
          <w:b/>
          <w:color w:val="231F20"/>
          <w:sz w:val="22"/>
          <w:szCs w:val="22"/>
        </w:rPr>
      </w:pPr>
    </w:p>
    <w:p w:rsidR="00C61B57" w:rsidRPr="00C61B57" w:rsidRDefault="00C61B57" w:rsidP="00C61B57">
      <w:pPr>
        <w:shd w:val="clear" w:color="auto" w:fill="FDFDFD"/>
        <w:spacing w:line="210" w:lineRule="atLeast"/>
        <w:rPr>
          <w:rFonts w:ascii="Arial" w:hAnsi="Arial" w:cs="Arial"/>
          <w:color w:val="000000"/>
          <w:sz w:val="22"/>
          <w:szCs w:val="22"/>
        </w:rPr>
      </w:pPr>
      <w:r w:rsidRPr="00C61B57">
        <w:rPr>
          <w:rFonts w:ascii="Arial" w:hAnsi="Arial" w:cs="Arial"/>
          <w:b/>
          <w:bCs/>
          <w:color w:val="000000"/>
          <w:sz w:val="22"/>
          <w:szCs w:val="22"/>
        </w:rPr>
        <w:t>Görev tanımı:</w:t>
      </w:r>
      <w:r w:rsidRPr="00C61B57">
        <w:rPr>
          <w:rFonts w:ascii="Arial" w:hAnsi="Arial" w:cs="Arial"/>
          <w:color w:val="000000"/>
          <w:sz w:val="22"/>
          <w:szCs w:val="22"/>
        </w:rPr>
        <w:t> </w:t>
      </w:r>
    </w:p>
    <w:p w:rsidR="00C61B57" w:rsidRDefault="00C61B57" w:rsidP="00C61B57">
      <w:pPr>
        <w:shd w:val="clear" w:color="auto" w:fill="FDFDFD"/>
        <w:spacing w:line="210" w:lineRule="atLeast"/>
        <w:rPr>
          <w:rFonts w:ascii="Arial" w:hAnsi="Arial" w:cs="Arial"/>
          <w:color w:val="000000"/>
          <w:sz w:val="22"/>
          <w:szCs w:val="22"/>
        </w:rPr>
      </w:pPr>
    </w:p>
    <w:p w:rsidR="009A4EFA" w:rsidRDefault="009A4EFA" w:rsidP="00AB62F4">
      <w:pPr>
        <w:shd w:val="clear" w:color="auto" w:fill="FDFDFD"/>
        <w:spacing w:line="210" w:lineRule="atLeast"/>
        <w:jc w:val="both"/>
        <w:rPr>
          <w:rFonts w:ascii="Arial" w:hAnsi="Arial" w:cs="Arial"/>
          <w:color w:val="000000"/>
          <w:sz w:val="22"/>
          <w:szCs w:val="22"/>
        </w:rPr>
      </w:pPr>
      <w:proofErr w:type="spellStart"/>
      <w:r w:rsidRPr="009A4EFA">
        <w:rPr>
          <w:rFonts w:ascii="Arial" w:hAnsi="Arial" w:cs="Arial"/>
          <w:color w:val="000000"/>
          <w:sz w:val="22"/>
          <w:szCs w:val="22"/>
        </w:rPr>
        <w:t>Veritabanı</w:t>
      </w:r>
      <w:proofErr w:type="spellEnd"/>
      <w:r w:rsidRPr="009A4EFA">
        <w:rPr>
          <w:rFonts w:ascii="Arial" w:hAnsi="Arial" w:cs="Arial"/>
          <w:color w:val="000000"/>
          <w:sz w:val="22"/>
          <w:szCs w:val="22"/>
        </w:rPr>
        <w:t xml:space="preserve"> kurulumu, bakım ve idamesi, yedeklemesi, performans iyileştirme çalışmaları, felaket kurtarma merkezi çalışmaları, kullanıcı rol ve yetkilendirmeleri, güvenlik çalışmalarını yürütmek</w:t>
      </w:r>
    </w:p>
    <w:p w:rsidR="009A4EFA" w:rsidRPr="00C61B57" w:rsidRDefault="009A4EFA" w:rsidP="00C61B57">
      <w:pPr>
        <w:shd w:val="clear" w:color="auto" w:fill="FDFDFD"/>
        <w:spacing w:line="210" w:lineRule="atLeast"/>
        <w:rPr>
          <w:rFonts w:ascii="Arial" w:hAnsi="Arial" w:cs="Arial"/>
          <w:color w:val="000000"/>
          <w:sz w:val="22"/>
          <w:szCs w:val="22"/>
        </w:rPr>
      </w:pPr>
    </w:p>
    <w:p w:rsidR="00906000" w:rsidRPr="00AA10E4" w:rsidRDefault="00906000" w:rsidP="00C61B57">
      <w:pPr>
        <w:spacing w:line="312" w:lineRule="auto"/>
        <w:jc w:val="both"/>
        <w:rPr>
          <w:rFonts w:ascii="Arial" w:hAnsi="Arial" w:cs="Arial"/>
          <w:b/>
          <w:color w:val="FF0000"/>
          <w:sz w:val="22"/>
          <w:szCs w:val="22"/>
        </w:rPr>
      </w:pPr>
    </w:p>
    <w:p w:rsidR="00906000" w:rsidRPr="00906000" w:rsidRDefault="00906000" w:rsidP="00906000">
      <w:pPr>
        <w:pStyle w:val="ListeParagraf"/>
        <w:numPr>
          <w:ilvl w:val="0"/>
          <w:numId w:val="10"/>
        </w:numPr>
        <w:spacing w:after="120"/>
        <w:jc w:val="both"/>
        <w:rPr>
          <w:rFonts w:ascii="Arial" w:hAnsi="Arial" w:cs="Arial"/>
          <w:color w:val="231F20"/>
          <w:sz w:val="22"/>
          <w:szCs w:val="22"/>
        </w:rPr>
      </w:pPr>
      <w:r w:rsidRPr="00906000">
        <w:rPr>
          <w:rFonts w:ascii="Arial" w:hAnsi="Arial" w:cs="Arial"/>
          <w:bCs/>
          <w:color w:val="231F20"/>
          <w:sz w:val="22"/>
          <w:szCs w:val="22"/>
        </w:rPr>
        <w:t xml:space="preserve">Yükseköğretim kurumlarının en az dört yıllık lisans eğitimi veren aşağıda belirtilen bölümlerden birini </w:t>
      </w:r>
      <w:r w:rsidRPr="00906000">
        <w:rPr>
          <w:rFonts w:ascii="Arial" w:hAnsi="Arial" w:cs="Arial"/>
          <w:color w:val="231F20"/>
          <w:sz w:val="22"/>
          <w:szCs w:val="22"/>
        </w:rPr>
        <w:t>bitirmiş olmak,</w:t>
      </w:r>
    </w:p>
    <w:p w:rsidR="00906000" w:rsidRPr="003B6B49" w:rsidRDefault="00906000" w:rsidP="00906000">
      <w:pPr>
        <w:pStyle w:val="ListeParagraf"/>
        <w:spacing w:after="120"/>
        <w:jc w:val="both"/>
        <w:rPr>
          <w:rFonts w:ascii="Arial" w:hAnsi="Arial" w:cs="Arial"/>
          <w:color w:val="231F20"/>
          <w:sz w:val="22"/>
          <w:szCs w:val="22"/>
        </w:rPr>
      </w:pPr>
    </w:p>
    <w:p w:rsidR="00906000" w:rsidRPr="00906000" w:rsidRDefault="00906000" w:rsidP="00906000">
      <w:pPr>
        <w:pStyle w:val="ListeParagraf"/>
        <w:numPr>
          <w:ilvl w:val="1"/>
          <w:numId w:val="4"/>
        </w:numPr>
        <w:spacing w:line="312" w:lineRule="auto"/>
        <w:ind w:left="1985" w:hanging="709"/>
        <w:jc w:val="both"/>
        <w:rPr>
          <w:rFonts w:ascii="Arial" w:hAnsi="Arial" w:cs="Arial"/>
          <w:b/>
          <w:color w:val="231F20"/>
          <w:sz w:val="22"/>
          <w:szCs w:val="22"/>
        </w:rPr>
      </w:pPr>
      <w:r w:rsidRPr="00AA10E4">
        <w:rPr>
          <w:rFonts w:ascii="Arial" w:hAnsi="Arial" w:cs="Arial"/>
          <w:color w:val="231F20"/>
          <w:sz w:val="22"/>
          <w:szCs w:val="22"/>
        </w:rPr>
        <w:t>Bilgisayar Mühendisliği, Elektrik-Elektronik Mühendisliği, Elektronik ve Haberleşme</w:t>
      </w:r>
      <w:r w:rsidR="00001551">
        <w:rPr>
          <w:rFonts w:ascii="Arial" w:hAnsi="Arial" w:cs="Arial"/>
          <w:color w:val="231F20"/>
          <w:sz w:val="22"/>
          <w:szCs w:val="22"/>
        </w:rPr>
        <w:t xml:space="preserve"> </w:t>
      </w:r>
      <w:r w:rsidR="009A4EFA">
        <w:rPr>
          <w:rFonts w:ascii="Arial" w:hAnsi="Arial" w:cs="Arial"/>
          <w:color w:val="231F20"/>
          <w:sz w:val="22"/>
          <w:szCs w:val="22"/>
        </w:rPr>
        <w:t>Mühendisliği</w:t>
      </w:r>
    </w:p>
    <w:p w:rsidR="00906000" w:rsidRPr="00AA10E4" w:rsidRDefault="00906000" w:rsidP="00906000">
      <w:pPr>
        <w:pStyle w:val="ListeParagraf"/>
        <w:spacing w:line="312" w:lineRule="auto"/>
        <w:ind w:left="1985"/>
        <w:jc w:val="both"/>
        <w:rPr>
          <w:rFonts w:ascii="Arial" w:hAnsi="Arial" w:cs="Arial"/>
          <w:b/>
          <w:color w:val="231F20"/>
          <w:sz w:val="22"/>
          <w:szCs w:val="22"/>
        </w:rPr>
      </w:pPr>
    </w:p>
    <w:p w:rsidR="00906000" w:rsidRPr="00DB1E53" w:rsidRDefault="00906000" w:rsidP="003724F5">
      <w:pPr>
        <w:pStyle w:val="ListeParagraf"/>
        <w:numPr>
          <w:ilvl w:val="0"/>
          <w:numId w:val="10"/>
        </w:numPr>
        <w:spacing w:after="120"/>
        <w:jc w:val="both"/>
        <w:rPr>
          <w:rFonts w:ascii="Arial" w:hAnsi="Arial" w:cs="Arial"/>
          <w:sz w:val="22"/>
          <w:szCs w:val="22"/>
        </w:rPr>
      </w:pPr>
      <w:r w:rsidRPr="00DB1E53">
        <w:rPr>
          <w:rFonts w:ascii="Arial" w:hAnsi="Arial" w:cs="Arial"/>
          <w:sz w:val="22"/>
          <w:szCs w:val="22"/>
        </w:rPr>
        <w:t>Belirtilen alan</w:t>
      </w:r>
      <w:r w:rsidR="007B4A9F">
        <w:rPr>
          <w:rFonts w:ascii="Arial" w:hAnsi="Arial" w:cs="Arial"/>
          <w:sz w:val="22"/>
          <w:szCs w:val="22"/>
        </w:rPr>
        <w:t>lar</w:t>
      </w:r>
      <w:r w:rsidRPr="00DB1E53">
        <w:rPr>
          <w:rFonts w:ascii="Arial" w:hAnsi="Arial" w:cs="Arial"/>
          <w:sz w:val="22"/>
          <w:szCs w:val="22"/>
        </w:rPr>
        <w:t xml:space="preserve"> için adaylarda aranacak genel koşullardaki (</w:t>
      </w:r>
      <w:r w:rsidR="007B4A9F">
        <w:rPr>
          <w:rFonts w:ascii="Arial" w:hAnsi="Arial" w:cs="Arial"/>
          <w:sz w:val="22"/>
          <w:szCs w:val="22"/>
        </w:rPr>
        <w:t>h</w:t>
      </w:r>
      <w:r w:rsidRPr="00DB1E53">
        <w:rPr>
          <w:rFonts w:ascii="Arial" w:hAnsi="Arial" w:cs="Arial"/>
          <w:sz w:val="22"/>
          <w:szCs w:val="22"/>
        </w:rPr>
        <w:t xml:space="preserve">) maddesinde belirtilen şartı sağlayan başvurular arasında yapılan sıralamada en yüksek sonuca ulaşan ilk </w:t>
      </w:r>
      <w:r w:rsidR="000E35D6">
        <w:rPr>
          <w:rFonts w:ascii="Arial" w:hAnsi="Arial" w:cs="Arial"/>
          <w:sz w:val="22"/>
          <w:szCs w:val="22"/>
        </w:rPr>
        <w:t>16</w:t>
      </w:r>
      <w:r w:rsidRPr="00DB1E53">
        <w:rPr>
          <w:rFonts w:ascii="Arial" w:hAnsi="Arial" w:cs="Arial"/>
          <w:sz w:val="22"/>
          <w:szCs w:val="22"/>
        </w:rPr>
        <w:t xml:space="preserve"> aday mülakata çağırılacaktır. (</w:t>
      </w:r>
      <w:r w:rsidR="000E35D6">
        <w:rPr>
          <w:rFonts w:ascii="Arial" w:hAnsi="Arial" w:cs="Arial"/>
          <w:sz w:val="22"/>
          <w:szCs w:val="22"/>
        </w:rPr>
        <w:t>1</w:t>
      </w:r>
      <w:r w:rsidRPr="00DB1E53">
        <w:rPr>
          <w:rFonts w:ascii="Arial" w:hAnsi="Arial" w:cs="Arial"/>
          <w:sz w:val="22"/>
          <w:szCs w:val="22"/>
        </w:rPr>
        <w:t>6 ncı sıradaki adayla aynı puanı alan başka adaylar olması durumunda bu adaylar da mülakata çağırılacaktır.)</w:t>
      </w:r>
    </w:p>
    <w:p w:rsidR="00906000" w:rsidRPr="00785EF7" w:rsidRDefault="00906000" w:rsidP="00906000">
      <w:pPr>
        <w:pStyle w:val="ListeParagraf"/>
        <w:autoSpaceDE w:val="0"/>
        <w:autoSpaceDN w:val="0"/>
        <w:adjustRightInd w:val="0"/>
        <w:spacing w:before="120" w:after="120"/>
        <w:ind w:left="1152"/>
        <w:jc w:val="both"/>
        <w:rPr>
          <w:rFonts w:ascii="Arial" w:hAnsi="Arial" w:cs="Arial"/>
          <w:color w:val="231F20"/>
          <w:sz w:val="22"/>
          <w:szCs w:val="22"/>
        </w:rPr>
      </w:pPr>
    </w:p>
    <w:p w:rsidR="00FE666C" w:rsidRPr="00063194" w:rsidRDefault="00906000" w:rsidP="00063194">
      <w:pPr>
        <w:pStyle w:val="ListeParagraf"/>
        <w:numPr>
          <w:ilvl w:val="0"/>
          <w:numId w:val="10"/>
        </w:numPr>
        <w:tabs>
          <w:tab w:val="num" w:pos="360"/>
        </w:tabs>
        <w:spacing w:after="120"/>
        <w:jc w:val="both"/>
        <w:rPr>
          <w:rFonts w:ascii="Arial" w:hAnsi="Arial" w:cs="Arial"/>
          <w:color w:val="000000"/>
          <w:sz w:val="22"/>
          <w:szCs w:val="22"/>
        </w:rPr>
      </w:pPr>
      <w:r w:rsidRPr="00785EF7">
        <w:rPr>
          <w:rFonts w:ascii="Arial" w:hAnsi="Arial" w:cs="Arial"/>
          <w:color w:val="000000"/>
          <w:sz w:val="22"/>
          <w:szCs w:val="22"/>
        </w:rPr>
        <w:t xml:space="preserve"> Adaylarda Aranan Teknik Bilgiler</w:t>
      </w:r>
    </w:p>
    <w:p w:rsidR="00FE666C" w:rsidRPr="00FE666C" w:rsidRDefault="00FE666C" w:rsidP="00FE666C">
      <w:pPr>
        <w:numPr>
          <w:ilvl w:val="0"/>
          <w:numId w:val="6"/>
        </w:numPr>
        <w:tabs>
          <w:tab w:val="clear" w:pos="900"/>
        </w:tabs>
        <w:spacing w:line="312" w:lineRule="auto"/>
        <w:ind w:left="1985" w:hanging="709"/>
        <w:jc w:val="both"/>
        <w:rPr>
          <w:rFonts w:ascii="Arial" w:hAnsi="Arial" w:cs="Arial"/>
          <w:sz w:val="22"/>
          <w:szCs w:val="22"/>
        </w:rPr>
      </w:pPr>
      <w:r w:rsidRPr="00FE666C">
        <w:rPr>
          <w:rFonts w:ascii="Arial" w:hAnsi="Arial" w:cs="Arial"/>
          <w:sz w:val="22"/>
          <w:szCs w:val="22"/>
        </w:rPr>
        <w:t>İyi derecede SQL bilgisine sahip olmak</w:t>
      </w:r>
    </w:p>
    <w:p w:rsidR="00FE666C" w:rsidRPr="00FE666C" w:rsidRDefault="00FE666C" w:rsidP="00FE666C">
      <w:pPr>
        <w:numPr>
          <w:ilvl w:val="0"/>
          <w:numId w:val="6"/>
        </w:numPr>
        <w:tabs>
          <w:tab w:val="clear" w:pos="900"/>
        </w:tabs>
        <w:spacing w:line="312" w:lineRule="auto"/>
        <w:ind w:left="1985" w:hanging="709"/>
        <w:jc w:val="both"/>
        <w:rPr>
          <w:rFonts w:ascii="Arial" w:hAnsi="Arial" w:cs="Arial"/>
          <w:sz w:val="22"/>
          <w:szCs w:val="22"/>
        </w:rPr>
      </w:pPr>
      <w:proofErr w:type="spellStart"/>
      <w:r w:rsidRPr="00FE666C">
        <w:rPr>
          <w:rFonts w:ascii="Arial" w:hAnsi="Arial" w:cs="Arial"/>
          <w:sz w:val="22"/>
          <w:szCs w:val="22"/>
        </w:rPr>
        <w:t>Oracle</w:t>
      </w:r>
      <w:proofErr w:type="spellEnd"/>
      <w:r w:rsidR="00001551">
        <w:rPr>
          <w:rFonts w:ascii="Arial" w:hAnsi="Arial" w:cs="Arial"/>
          <w:sz w:val="22"/>
          <w:szCs w:val="22"/>
        </w:rPr>
        <w:t xml:space="preserve"> </w:t>
      </w:r>
      <w:proofErr w:type="spellStart"/>
      <w:r w:rsidRPr="00FE666C">
        <w:rPr>
          <w:rFonts w:ascii="Arial" w:hAnsi="Arial" w:cs="Arial"/>
          <w:sz w:val="22"/>
          <w:szCs w:val="22"/>
        </w:rPr>
        <w:t>veritabanı</w:t>
      </w:r>
      <w:proofErr w:type="spellEnd"/>
      <w:r w:rsidRPr="00FE666C">
        <w:rPr>
          <w:rFonts w:ascii="Arial" w:hAnsi="Arial" w:cs="Arial"/>
          <w:sz w:val="22"/>
          <w:szCs w:val="22"/>
        </w:rPr>
        <w:t xml:space="preserve"> yönetim tecrübesi bulunmak (10gR2, 11gR2)</w:t>
      </w:r>
    </w:p>
    <w:p w:rsidR="00FE666C" w:rsidRPr="00FE666C" w:rsidRDefault="00FE666C" w:rsidP="00FE666C">
      <w:pPr>
        <w:numPr>
          <w:ilvl w:val="0"/>
          <w:numId w:val="6"/>
        </w:numPr>
        <w:tabs>
          <w:tab w:val="clear" w:pos="900"/>
        </w:tabs>
        <w:spacing w:line="312" w:lineRule="auto"/>
        <w:ind w:left="1985" w:hanging="709"/>
        <w:jc w:val="both"/>
        <w:rPr>
          <w:rFonts w:ascii="Arial" w:hAnsi="Arial" w:cs="Arial"/>
          <w:sz w:val="22"/>
          <w:szCs w:val="22"/>
        </w:rPr>
      </w:pPr>
      <w:r w:rsidRPr="00FE666C">
        <w:rPr>
          <w:rFonts w:ascii="Arial" w:hAnsi="Arial" w:cs="Arial"/>
          <w:sz w:val="22"/>
          <w:szCs w:val="22"/>
        </w:rPr>
        <w:t>Enterprise Manager kullanım tecrübesi olmak</w:t>
      </w:r>
    </w:p>
    <w:p w:rsidR="00FE666C" w:rsidRPr="00FE666C" w:rsidRDefault="00FE666C" w:rsidP="00FE666C">
      <w:pPr>
        <w:numPr>
          <w:ilvl w:val="0"/>
          <w:numId w:val="6"/>
        </w:numPr>
        <w:tabs>
          <w:tab w:val="clear" w:pos="900"/>
        </w:tabs>
        <w:spacing w:line="312" w:lineRule="auto"/>
        <w:ind w:left="1985" w:hanging="709"/>
        <w:jc w:val="both"/>
        <w:rPr>
          <w:rFonts w:ascii="Arial" w:hAnsi="Arial" w:cs="Arial"/>
          <w:sz w:val="22"/>
          <w:szCs w:val="22"/>
        </w:rPr>
      </w:pPr>
      <w:proofErr w:type="spellStart"/>
      <w:r w:rsidRPr="00FE666C">
        <w:rPr>
          <w:rFonts w:ascii="Arial" w:hAnsi="Arial" w:cs="Arial"/>
          <w:sz w:val="22"/>
          <w:szCs w:val="22"/>
        </w:rPr>
        <w:t>Dataguard</w:t>
      </w:r>
      <w:proofErr w:type="spellEnd"/>
      <w:r w:rsidRPr="00FE666C">
        <w:rPr>
          <w:rFonts w:ascii="Arial" w:hAnsi="Arial" w:cs="Arial"/>
          <w:sz w:val="22"/>
          <w:szCs w:val="22"/>
        </w:rPr>
        <w:t xml:space="preserve"> kurulumu ve yönetimi hakkında bilgi sahibi olmak</w:t>
      </w:r>
    </w:p>
    <w:p w:rsidR="00FE666C" w:rsidRPr="00FE666C" w:rsidRDefault="00FE666C" w:rsidP="00FE666C">
      <w:pPr>
        <w:numPr>
          <w:ilvl w:val="0"/>
          <w:numId w:val="6"/>
        </w:numPr>
        <w:tabs>
          <w:tab w:val="clear" w:pos="900"/>
        </w:tabs>
        <w:spacing w:line="312" w:lineRule="auto"/>
        <w:ind w:left="1985" w:hanging="709"/>
        <w:jc w:val="both"/>
        <w:rPr>
          <w:rFonts w:ascii="Arial" w:hAnsi="Arial" w:cs="Arial"/>
          <w:sz w:val="22"/>
          <w:szCs w:val="22"/>
        </w:rPr>
      </w:pPr>
      <w:proofErr w:type="spellStart"/>
      <w:r w:rsidRPr="00FE666C">
        <w:rPr>
          <w:rFonts w:ascii="Arial" w:hAnsi="Arial" w:cs="Arial"/>
          <w:sz w:val="22"/>
          <w:szCs w:val="22"/>
        </w:rPr>
        <w:t>Veritabanı</w:t>
      </w:r>
      <w:proofErr w:type="spellEnd"/>
      <w:r w:rsidRPr="00FE666C">
        <w:rPr>
          <w:rFonts w:ascii="Arial" w:hAnsi="Arial" w:cs="Arial"/>
          <w:sz w:val="22"/>
          <w:szCs w:val="22"/>
        </w:rPr>
        <w:t xml:space="preserve"> performans izleme ve iyileştirme hakkında bilgi sahibi olmak</w:t>
      </w:r>
    </w:p>
    <w:p w:rsidR="00FE666C" w:rsidRDefault="00FE666C" w:rsidP="00FE666C">
      <w:pPr>
        <w:numPr>
          <w:ilvl w:val="0"/>
          <w:numId w:val="6"/>
        </w:numPr>
        <w:tabs>
          <w:tab w:val="clear" w:pos="900"/>
        </w:tabs>
        <w:spacing w:line="312" w:lineRule="auto"/>
        <w:ind w:left="1985" w:hanging="709"/>
        <w:jc w:val="both"/>
        <w:rPr>
          <w:rFonts w:ascii="Arial" w:hAnsi="Arial" w:cs="Arial"/>
          <w:sz w:val="22"/>
          <w:szCs w:val="22"/>
        </w:rPr>
      </w:pPr>
      <w:r w:rsidRPr="00FE666C">
        <w:rPr>
          <w:rFonts w:ascii="Arial" w:hAnsi="Arial" w:cs="Arial"/>
          <w:sz w:val="22"/>
          <w:szCs w:val="22"/>
        </w:rPr>
        <w:t>Yedekleme ve kurtarma konularında bilgi sahibi olmak, Tercihen RMAN kullanım tecrübesi bulunmak</w:t>
      </w:r>
    </w:p>
    <w:p w:rsidR="00FE666C" w:rsidRPr="00906000" w:rsidRDefault="00FE666C" w:rsidP="00FE666C">
      <w:pPr>
        <w:numPr>
          <w:ilvl w:val="0"/>
          <w:numId w:val="6"/>
        </w:numPr>
        <w:tabs>
          <w:tab w:val="clear" w:pos="900"/>
        </w:tabs>
        <w:spacing w:line="312" w:lineRule="auto"/>
        <w:ind w:left="1985" w:hanging="709"/>
        <w:jc w:val="both"/>
        <w:rPr>
          <w:rFonts w:ascii="Arial" w:hAnsi="Arial" w:cs="Arial"/>
          <w:sz w:val="22"/>
          <w:szCs w:val="22"/>
        </w:rPr>
      </w:pPr>
      <w:r w:rsidRPr="00906000">
        <w:rPr>
          <w:rFonts w:ascii="Arial" w:hAnsi="Arial" w:cs="Arial"/>
          <w:sz w:val="22"/>
          <w:szCs w:val="22"/>
        </w:rPr>
        <w:t xml:space="preserve">ETL araçları ve </w:t>
      </w:r>
      <w:r>
        <w:rPr>
          <w:rFonts w:ascii="Arial" w:hAnsi="Arial" w:cs="Arial"/>
          <w:sz w:val="22"/>
          <w:szCs w:val="22"/>
        </w:rPr>
        <w:t>s</w:t>
      </w:r>
      <w:r w:rsidRPr="00906000">
        <w:rPr>
          <w:rFonts w:ascii="Arial" w:hAnsi="Arial" w:cs="Arial"/>
          <w:sz w:val="22"/>
          <w:szCs w:val="22"/>
        </w:rPr>
        <w:t>üreçleri hakkında bilgi sahibi olmak</w:t>
      </w:r>
    </w:p>
    <w:p w:rsidR="00FE666C" w:rsidRPr="00906000" w:rsidRDefault="00FE666C" w:rsidP="00FE666C">
      <w:pPr>
        <w:numPr>
          <w:ilvl w:val="0"/>
          <w:numId w:val="6"/>
        </w:numPr>
        <w:tabs>
          <w:tab w:val="clear" w:pos="900"/>
        </w:tabs>
        <w:spacing w:line="312" w:lineRule="auto"/>
        <w:ind w:left="1985" w:hanging="709"/>
        <w:jc w:val="both"/>
        <w:rPr>
          <w:rFonts w:ascii="Arial" w:hAnsi="Arial" w:cs="Arial"/>
          <w:sz w:val="22"/>
          <w:szCs w:val="22"/>
        </w:rPr>
      </w:pPr>
      <w:r w:rsidRPr="00906000">
        <w:rPr>
          <w:rFonts w:ascii="Arial" w:hAnsi="Arial" w:cs="Arial"/>
          <w:sz w:val="22"/>
          <w:szCs w:val="22"/>
        </w:rPr>
        <w:t>Bilgi ve Ağ Güvenliği konusunda bilgi sahibi olmak</w:t>
      </w:r>
    </w:p>
    <w:p w:rsidR="00FE666C" w:rsidRPr="00906000" w:rsidRDefault="00FE666C" w:rsidP="00FE666C">
      <w:pPr>
        <w:numPr>
          <w:ilvl w:val="0"/>
          <w:numId w:val="6"/>
        </w:numPr>
        <w:tabs>
          <w:tab w:val="clear" w:pos="900"/>
        </w:tabs>
        <w:spacing w:line="312" w:lineRule="auto"/>
        <w:ind w:left="1985" w:hanging="709"/>
        <w:jc w:val="both"/>
        <w:rPr>
          <w:rFonts w:ascii="Arial" w:hAnsi="Arial" w:cs="Arial"/>
          <w:sz w:val="22"/>
          <w:szCs w:val="22"/>
        </w:rPr>
      </w:pPr>
      <w:r w:rsidRPr="00906000">
        <w:rPr>
          <w:rFonts w:ascii="Arial" w:hAnsi="Arial" w:cs="Arial"/>
          <w:sz w:val="22"/>
          <w:szCs w:val="22"/>
        </w:rPr>
        <w:t>Windows Server sistemleri hakkında bilgi sahibi olmak</w:t>
      </w:r>
    </w:p>
    <w:p w:rsidR="00FE666C" w:rsidRPr="00906000" w:rsidRDefault="00FE666C" w:rsidP="00FE666C">
      <w:pPr>
        <w:numPr>
          <w:ilvl w:val="0"/>
          <w:numId w:val="6"/>
        </w:numPr>
        <w:tabs>
          <w:tab w:val="clear" w:pos="900"/>
        </w:tabs>
        <w:spacing w:line="312" w:lineRule="auto"/>
        <w:ind w:left="1985" w:hanging="709"/>
        <w:jc w:val="both"/>
        <w:rPr>
          <w:rFonts w:ascii="Arial" w:hAnsi="Arial" w:cs="Arial"/>
          <w:sz w:val="22"/>
          <w:szCs w:val="22"/>
        </w:rPr>
      </w:pPr>
      <w:r w:rsidRPr="00906000">
        <w:rPr>
          <w:rFonts w:ascii="Arial" w:hAnsi="Arial" w:cs="Arial"/>
          <w:sz w:val="22"/>
          <w:szCs w:val="22"/>
        </w:rPr>
        <w:t>Linux sistemleri hakkında bilgi sahibi olmak</w:t>
      </w:r>
    </w:p>
    <w:p w:rsidR="00063194" w:rsidRDefault="00001551" w:rsidP="00FE666C">
      <w:pPr>
        <w:numPr>
          <w:ilvl w:val="0"/>
          <w:numId w:val="6"/>
        </w:numPr>
        <w:tabs>
          <w:tab w:val="clear" w:pos="900"/>
        </w:tabs>
        <w:spacing w:line="312" w:lineRule="auto"/>
        <w:ind w:left="1985" w:hanging="709"/>
        <w:jc w:val="both"/>
        <w:rPr>
          <w:rFonts w:ascii="Arial" w:hAnsi="Arial" w:cs="Arial"/>
          <w:sz w:val="22"/>
          <w:szCs w:val="22"/>
        </w:rPr>
      </w:pPr>
      <w:r>
        <w:rPr>
          <w:rFonts w:ascii="Arial" w:hAnsi="Arial" w:cs="Arial"/>
          <w:sz w:val="22"/>
          <w:szCs w:val="22"/>
        </w:rPr>
        <w:t>Genel olarak s</w:t>
      </w:r>
      <w:r w:rsidR="00FE666C" w:rsidRPr="00FE666C">
        <w:rPr>
          <w:rFonts w:ascii="Arial" w:hAnsi="Arial" w:cs="Arial"/>
          <w:sz w:val="22"/>
          <w:szCs w:val="22"/>
        </w:rPr>
        <w:t>unucu sistemleri ve disk sistemleri hakkında bilgi sahibi olmak</w:t>
      </w:r>
    </w:p>
    <w:p w:rsidR="00FE666C" w:rsidRDefault="00063194" w:rsidP="00063194">
      <w:pPr>
        <w:rPr>
          <w:rFonts w:ascii="Arial" w:hAnsi="Arial" w:cs="Arial"/>
          <w:sz w:val="22"/>
          <w:szCs w:val="22"/>
        </w:rPr>
      </w:pPr>
      <w:r>
        <w:rPr>
          <w:rFonts w:ascii="Arial" w:hAnsi="Arial" w:cs="Arial"/>
          <w:sz w:val="22"/>
          <w:szCs w:val="22"/>
        </w:rPr>
        <w:br w:type="page"/>
      </w:r>
    </w:p>
    <w:p w:rsidR="003724F5" w:rsidRPr="00FA77A7" w:rsidRDefault="003724F5" w:rsidP="00FA77A7">
      <w:pPr>
        <w:pStyle w:val="ListeParagraf"/>
        <w:numPr>
          <w:ilvl w:val="0"/>
          <w:numId w:val="4"/>
        </w:numPr>
        <w:spacing w:after="120"/>
        <w:jc w:val="both"/>
        <w:rPr>
          <w:rFonts w:ascii="Arial" w:hAnsi="Arial" w:cs="Arial"/>
          <w:b/>
          <w:color w:val="231F20"/>
          <w:sz w:val="22"/>
          <w:szCs w:val="22"/>
        </w:rPr>
      </w:pPr>
      <w:r w:rsidRPr="00FA77A7">
        <w:rPr>
          <w:rFonts w:ascii="Arial" w:hAnsi="Arial" w:cs="Arial"/>
          <w:b/>
          <w:color w:val="231F20"/>
          <w:sz w:val="22"/>
          <w:szCs w:val="22"/>
        </w:rPr>
        <w:lastRenderedPageBreak/>
        <w:t xml:space="preserve">Bilimsel Programlar </w:t>
      </w:r>
      <w:r w:rsidRPr="00FA77A7">
        <w:rPr>
          <w:rFonts w:ascii="Arial" w:hAnsi="Arial" w:cs="Arial"/>
          <w:b/>
          <w:bCs/>
          <w:color w:val="231F20"/>
          <w:sz w:val="22"/>
          <w:szCs w:val="22"/>
        </w:rPr>
        <w:t>Uzman Yardımcısı</w:t>
      </w:r>
      <w:r w:rsidRPr="00FA77A7">
        <w:rPr>
          <w:rFonts w:ascii="Arial" w:hAnsi="Arial" w:cs="Arial"/>
          <w:b/>
          <w:color w:val="231F20"/>
          <w:sz w:val="22"/>
          <w:szCs w:val="22"/>
        </w:rPr>
        <w:t xml:space="preserve"> / </w:t>
      </w:r>
      <w:proofErr w:type="spellStart"/>
      <w:r w:rsidR="009A4EFA" w:rsidRPr="00FA77A7">
        <w:rPr>
          <w:rFonts w:ascii="Arial" w:hAnsi="Arial" w:cs="Arial"/>
          <w:b/>
          <w:color w:val="231F20"/>
          <w:sz w:val="22"/>
          <w:szCs w:val="22"/>
        </w:rPr>
        <w:t>Oracle</w:t>
      </w:r>
      <w:proofErr w:type="spellEnd"/>
      <w:r w:rsidR="009A4EFA" w:rsidRPr="00FA77A7">
        <w:rPr>
          <w:rFonts w:ascii="Arial" w:hAnsi="Arial" w:cs="Arial"/>
          <w:b/>
          <w:color w:val="231F20"/>
          <w:sz w:val="22"/>
          <w:szCs w:val="22"/>
        </w:rPr>
        <w:t xml:space="preserve"> BI İş </w:t>
      </w:r>
      <w:r w:rsidR="003746A8" w:rsidRPr="00FA77A7">
        <w:rPr>
          <w:rFonts w:ascii="Arial" w:hAnsi="Arial" w:cs="Arial"/>
          <w:b/>
          <w:color w:val="231F20"/>
          <w:sz w:val="22"/>
          <w:szCs w:val="22"/>
        </w:rPr>
        <w:t>Zekâsı</w:t>
      </w:r>
      <w:r w:rsidR="009A4EFA" w:rsidRPr="00FA77A7">
        <w:rPr>
          <w:rFonts w:ascii="Arial" w:hAnsi="Arial" w:cs="Arial"/>
          <w:b/>
          <w:color w:val="231F20"/>
          <w:sz w:val="22"/>
          <w:szCs w:val="22"/>
        </w:rPr>
        <w:t xml:space="preserve"> ve Raporlama</w:t>
      </w:r>
      <w:r w:rsidR="00FA77A7" w:rsidRPr="00FA77A7">
        <w:rPr>
          <w:rFonts w:ascii="Arial" w:hAnsi="Arial" w:cs="Arial"/>
          <w:b/>
          <w:color w:val="231F20"/>
          <w:sz w:val="22"/>
          <w:szCs w:val="22"/>
        </w:rPr>
        <w:t xml:space="preserve"> / Referans Kodu:</w:t>
      </w:r>
      <w:r w:rsidR="00FA77A7" w:rsidRPr="00FA77A7">
        <w:rPr>
          <w:rFonts w:ascii="Arial" w:hAnsi="Arial" w:cs="Arial"/>
          <w:b/>
          <w:bCs/>
          <w:color w:val="231F20"/>
          <w:sz w:val="22"/>
          <w:szCs w:val="22"/>
        </w:rPr>
        <w:t xml:space="preserve"> BLSM05</w:t>
      </w:r>
    </w:p>
    <w:p w:rsidR="003B05E5" w:rsidRDefault="003B05E5" w:rsidP="003B05E5">
      <w:pPr>
        <w:pStyle w:val="ListeParagraf"/>
        <w:spacing w:after="120"/>
        <w:ind w:left="360"/>
        <w:jc w:val="both"/>
        <w:rPr>
          <w:rFonts w:ascii="Arial" w:hAnsi="Arial" w:cs="Arial"/>
          <w:b/>
          <w:bCs/>
          <w:color w:val="231F20"/>
          <w:sz w:val="22"/>
          <w:szCs w:val="22"/>
        </w:rPr>
      </w:pPr>
    </w:p>
    <w:p w:rsidR="00800B5B" w:rsidRPr="00C61B57" w:rsidRDefault="00800B5B" w:rsidP="00800B5B">
      <w:pPr>
        <w:shd w:val="clear" w:color="auto" w:fill="FDFDFD"/>
        <w:spacing w:line="210" w:lineRule="atLeast"/>
        <w:rPr>
          <w:rFonts w:ascii="Arial" w:hAnsi="Arial" w:cs="Arial"/>
          <w:color w:val="000000"/>
          <w:sz w:val="22"/>
          <w:szCs w:val="22"/>
        </w:rPr>
      </w:pPr>
      <w:r w:rsidRPr="00C61B57">
        <w:rPr>
          <w:rFonts w:ascii="Arial" w:hAnsi="Arial" w:cs="Arial"/>
          <w:b/>
          <w:bCs/>
          <w:color w:val="000000"/>
          <w:sz w:val="22"/>
          <w:szCs w:val="22"/>
        </w:rPr>
        <w:t>Görev tanımı:</w:t>
      </w:r>
      <w:r w:rsidRPr="00C61B57">
        <w:rPr>
          <w:rFonts w:ascii="Arial" w:hAnsi="Arial" w:cs="Arial"/>
          <w:color w:val="000000"/>
          <w:sz w:val="22"/>
          <w:szCs w:val="22"/>
        </w:rPr>
        <w:t> </w:t>
      </w:r>
    </w:p>
    <w:p w:rsidR="00800B5B" w:rsidRDefault="00800B5B" w:rsidP="003B05E5">
      <w:pPr>
        <w:shd w:val="clear" w:color="auto" w:fill="FDFDFD"/>
        <w:spacing w:line="210" w:lineRule="atLeast"/>
        <w:jc w:val="both"/>
        <w:rPr>
          <w:rFonts w:ascii="Arial" w:hAnsi="Arial" w:cs="Arial"/>
          <w:color w:val="000000"/>
          <w:sz w:val="22"/>
          <w:szCs w:val="22"/>
        </w:rPr>
      </w:pPr>
    </w:p>
    <w:p w:rsidR="003B05E5" w:rsidRPr="003B05E5" w:rsidRDefault="003B05E5" w:rsidP="003B05E5">
      <w:pPr>
        <w:shd w:val="clear" w:color="auto" w:fill="FDFDFD"/>
        <w:spacing w:line="210" w:lineRule="atLeast"/>
        <w:jc w:val="both"/>
        <w:rPr>
          <w:rFonts w:ascii="Arial" w:hAnsi="Arial" w:cs="Arial"/>
          <w:color w:val="000000"/>
          <w:sz w:val="22"/>
          <w:szCs w:val="22"/>
        </w:rPr>
      </w:pPr>
      <w:r w:rsidRPr="003B05E5">
        <w:rPr>
          <w:rFonts w:ascii="Arial" w:hAnsi="Arial" w:cs="Arial"/>
          <w:color w:val="000000"/>
          <w:sz w:val="22"/>
          <w:szCs w:val="22"/>
        </w:rPr>
        <w:t xml:space="preserve">Kurumdaki iş </w:t>
      </w:r>
      <w:proofErr w:type="gramStart"/>
      <w:r w:rsidRPr="003B05E5">
        <w:rPr>
          <w:rFonts w:ascii="Arial" w:hAnsi="Arial" w:cs="Arial"/>
          <w:color w:val="000000"/>
          <w:sz w:val="22"/>
          <w:szCs w:val="22"/>
        </w:rPr>
        <w:t>zekası</w:t>
      </w:r>
      <w:proofErr w:type="gramEnd"/>
      <w:r w:rsidRPr="003B05E5">
        <w:rPr>
          <w:rFonts w:ascii="Arial" w:hAnsi="Arial" w:cs="Arial"/>
          <w:color w:val="000000"/>
          <w:sz w:val="22"/>
          <w:szCs w:val="22"/>
        </w:rPr>
        <w:t xml:space="preserve"> ve raporlama süreçlerini tasarlamak, iş zekası raporları</w:t>
      </w:r>
      <w:r w:rsidR="00BE12E3">
        <w:rPr>
          <w:rFonts w:ascii="Arial" w:hAnsi="Arial" w:cs="Arial"/>
          <w:color w:val="000000"/>
          <w:sz w:val="22"/>
          <w:szCs w:val="22"/>
        </w:rPr>
        <w:t>nı</w:t>
      </w:r>
      <w:r w:rsidRPr="003B05E5">
        <w:rPr>
          <w:rFonts w:ascii="Arial" w:hAnsi="Arial" w:cs="Arial"/>
          <w:color w:val="000000"/>
          <w:sz w:val="22"/>
          <w:szCs w:val="22"/>
        </w:rPr>
        <w:t xml:space="preserve"> tasarlamak ve geliştirmek, veri doğruluk ve veri kalitesi çalışmalarını yürütmek, yeni iş zekas</w:t>
      </w:r>
      <w:r w:rsidR="00AB62F4">
        <w:rPr>
          <w:rFonts w:ascii="Arial" w:hAnsi="Arial" w:cs="Arial"/>
          <w:color w:val="000000"/>
          <w:sz w:val="22"/>
          <w:szCs w:val="22"/>
        </w:rPr>
        <w:t xml:space="preserve">ı teknolojilerini takip etmek, </w:t>
      </w:r>
      <w:proofErr w:type="spellStart"/>
      <w:r w:rsidR="00AB62F4">
        <w:rPr>
          <w:rFonts w:ascii="Arial" w:hAnsi="Arial" w:cs="Arial"/>
          <w:color w:val="000000"/>
          <w:sz w:val="22"/>
          <w:szCs w:val="22"/>
        </w:rPr>
        <w:t>o</w:t>
      </w:r>
      <w:r w:rsidRPr="003B05E5">
        <w:rPr>
          <w:rFonts w:ascii="Arial" w:hAnsi="Arial" w:cs="Arial"/>
          <w:color w:val="000000"/>
          <w:sz w:val="22"/>
          <w:szCs w:val="22"/>
        </w:rPr>
        <w:t>perasyonel</w:t>
      </w:r>
      <w:proofErr w:type="spellEnd"/>
      <w:r w:rsidRPr="003B05E5">
        <w:rPr>
          <w:rFonts w:ascii="Arial" w:hAnsi="Arial" w:cs="Arial"/>
          <w:color w:val="000000"/>
          <w:sz w:val="22"/>
          <w:szCs w:val="22"/>
        </w:rPr>
        <w:t xml:space="preserve"> sistemler</w:t>
      </w:r>
      <w:r w:rsidR="00BE12E3">
        <w:rPr>
          <w:rFonts w:ascii="Arial" w:hAnsi="Arial" w:cs="Arial"/>
          <w:color w:val="000000"/>
          <w:sz w:val="22"/>
          <w:szCs w:val="22"/>
        </w:rPr>
        <w:t>i</w:t>
      </w:r>
      <w:r w:rsidRPr="003B05E5">
        <w:rPr>
          <w:rFonts w:ascii="Arial" w:hAnsi="Arial" w:cs="Arial"/>
          <w:color w:val="000000"/>
          <w:sz w:val="22"/>
          <w:szCs w:val="22"/>
        </w:rPr>
        <w:t xml:space="preserve"> ve </w:t>
      </w:r>
      <w:proofErr w:type="spellStart"/>
      <w:r w:rsidRPr="003B05E5">
        <w:rPr>
          <w:rFonts w:ascii="Arial" w:hAnsi="Arial" w:cs="Arial"/>
          <w:color w:val="000000"/>
          <w:sz w:val="22"/>
          <w:szCs w:val="22"/>
        </w:rPr>
        <w:t>veri</w:t>
      </w:r>
      <w:r w:rsidR="008E2011">
        <w:rPr>
          <w:rFonts w:ascii="Arial" w:hAnsi="Arial" w:cs="Arial"/>
          <w:color w:val="000000"/>
          <w:sz w:val="22"/>
          <w:szCs w:val="22"/>
        </w:rPr>
        <w:t>ta</w:t>
      </w:r>
      <w:r w:rsidRPr="003B05E5">
        <w:rPr>
          <w:rFonts w:ascii="Arial" w:hAnsi="Arial" w:cs="Arial"/>
          <w:color w:val="000000"/>
          <w:sz w:val="22"/>
          <w:szCs w:val="22"/>
        </w:rPr>
        <w:t>banlarını</w:t>
      </w:r>
      <w:proofErr w:type="spellEnd"/>
      <w:r w:rsidRPr="003B05E5">
        <w:rPr>
          <w:rFonts w:ascii="Arial" w:hAnsi="Arial" w:cs="Arial"/>
          <w:color w:val="000000"/>
          <w:sz w:val="22"/>
          <w:szCs w:val="22"/>
        </w:rPr>
        <w:t xml:space="preserve"> analiz etmek, ETL süreçlerini ve akışlarını tasarlamak, OLAP Raporları hazırlamak ve performans incelemelerini yapmak  </w:t>
      </w:r>
    </w:p>
    <w:p w:rsidR="003724F5" w:rsidRPr="00800B5B" w:rsidRDefault="003724F5" w:rsidP="00800B5B">
      <w:pPr>
        <w:spacing w:after="120"/>
        <w:jc w:val="both"/>
        <w:rPr>
          <w:rFonts w:ascii="Arial" w:hAnsi="Arial" w:cs="Arial"/>
          <w:b/>
          <w:color w:val="231F20"/>
          <w:sz w:val="22"/>
          <w:szCs w:val="22"/>
        </w:rPr>
      </w:pPr>
    </w:p>
    <w:p w:rsidR="00906000" w:rsidRPr="00906000" w:rsidRDefault="00906000" w:rsidP="00906000">
      <w:pPr>
        <w:pStyle w:val="ListeParagraf"/>
        <w:numPr>
          <w:ilvl w:val="0"/>
          <w:numId w:val="11"/>
        </w:numPr>
        <w:spacing w:after="120"/>
        <w:jc w:val="both"/>
        <w:rPr>
          <w:rFonts w:ascii="Arial" w:hAnsi="Arial" w:cs="Arial"/>
          <w:color w:val="231F20"/>
          <w:sz w:val="22"/>
          <w:szCs w:val="22"/>
        </w:rPr>
      </w:pPr>
      <w:r w:rsidRPr="00906000">
        <w:rPr>
          <w:rFonts w:ascii="Arial" w:hAnsi="Arial" w:cs="Arial"/>
          <w:bCs/>
          <w:color w:val="231F20"/>
          <w:sz w:val="22"/>
          <w:szCs w:val="22"/>
        </w:rPr>
        <w:t xml:space="preserve">Yükseköğretim kurumlarının en az dört yıllık lisans eğitimi veren aşağıda belirtilen bölümlerden birini </w:t>
      </w:r>
      <w:r w:rsidRPr="00906000">
        <w:rPr>
          <w:rFonts w:ascii="Arial" w:hAnsi="Arial" w:cs="Arial"/>
          <w:color w:val="231F20"/>
          <w:sz w:val="22"/>
          <w:szCs w:val="22"/>
        </w:rPr>
        <w:t>bitirmiş olmak,</w:t>
      </w:r>
    </w:p>
    <w:p w:rsidR="00906000" w:rsidRPr="003B6B49" w:rsidRDefault="00906000" w:rsidP="00906000">
      <w:pPr>
        <w:pStyle w:val="ListeParagraf"/>
        <w:spacing w:after="120"/>
        <w:jc w:val="both"/>
        <w:rPr>
          <w:rFonts w:ascii="Arial" w:hAnsi="Arial" w:cs="Arial"/>
          <w:color w:val="231F20"/>
          <w:sz w:val="22"/>
          <w:szCs w:val="22"/>
        </w:rPr>
      </w:pPr>
    </w:p>
    <w:p w:rsidR="00906000" w:rsidRPr="00906000" w:rsidRDefault="00906000" w:rsidP="00906000">
      <w:pPr>
        <w:pStyle w:val="ListeParagraf"/>
        <w:numPr>
          <w:ilvl w:val="1"/>
          <w:numId w:val="4"/>
        </w:numPr>
        <w:spacing w:line="312" w:lineRule="auto"/>
        <w:ind w:left="1985" w:hanging="709"/>
        <w:jc w:val="both"/>
        <w:rPr>
          <w:rFonts w:ascii="Arial" w:hAnsi="Arial" w:cs="Arial"/>
          <w:b/>
          <w:color w:val="231F20"/>
          <w:sz w:val="22"/>
          <w:szCs w:val="22"/>
        </w:rPr>
      </w:pPr>
      <w:r w:rsidRPr="00AA10E4">
        <w:rPr>
          <w:rFonts w:ascii="Arial" w:hAnsi="Arial" w:cs="Arial"/>
          <w:color w:val="231F20"/>
          <w:sz w:val="22"/>
          <w:szCs w:val="22"/>
        </w:rPr>
        <w:t>Bilgisayar Mühendisliği, Elektrik-Elektronik Mühendisliği, Elektronik ve Haberleşme</w:t>
      </w:r>
      <w:r w:rsidR="00BE12E3">
        <w:rPr>
          <w:rFonts w:ascii="Arial" w:hAnsi="Arial" w:cs="Arial"/>
          <w:color w:val="231F20"/>
          <w:sz w:val="22"/>
          <w:szCs w:val="22"/>
        </w:rPr>
        <w:t xml:space="preserve"> </w:t>
      </w:r>
      <w:r w:rsidRPr="00AA10E4">
        <w:rPr>
          <w:rFonts w:ascii="Arial" w:hAnsi="Arial" w:cs="Arial"/>
          <w:color w:val="231F20"/>
          <w:sz w:val="22"/>
          <w:szCs w:val="22"/>
        </w:rPr>
        <w:t>Mühendisliği, Endüstri Mü</w:t>
      </w:r>
      <w:r>
        <w:rPr>
          <w:rFonts w:ascii="Arial" w:hAnsi="Arial" w:cs="Arial"/>
          <w:color w:val="231F20"/>
          <w:sz w:val="22"/>
          <w:szCs w:val="22"/>
        </w:rPr>
        <w:t xml:space="preserve">hendisliği, </w:t>
      </w:r>
      <w:r w:rsidRPr="00906000">
        <w:rPr>
          <w:rFonts w:ascii="Arial" w:hAnsi="Arial" w:cs="Arial"/>
          <w:color w:val="231F20"/>
          <w:sz w:val="22"/>
          <w:szCs w:val="22"/>
        </w:rPr>
        <w:t>İşletme Mühendisliği, Yönetim Bilişim Sistemleri(MIS)</w:t>
      </w:r>
    </w:p>
    <w:p w:rsidR="00906000" w:rsidRPr="00AA10E4" w:rsidRDefault="00906000" w:rsidP="00906000">
      <w:pPr>
        <w:pStyle w:val="ListeParagraf"/>
        <w:spacing w:line="312" w:lineRule="auto"/>
        <w:ind w:left="1985"/>
        <w:jc w:val="both"/>
        <w:rPr>
          <w:rFonts w:ascii="Arial" w:hAnsi="Arial" w:cs="Arial"/>
          <w:b/>
          <w:color w:val="231F20"/>
          <w:sz w:val="22"/>
          <w:szCs w:val="22"/>
        </w:rPr>
      </w:pPr>
    </w:p>
    <w:p w:rsidR="00906000" w:rsidRPr="00DB1E53" w:rsidRDefault="00906000" w:rsidP="00906000">
      <w:pPr>
        <w:pStyle w:val="ListeParagraf"/>
        <w:numPr>
          <w:ilvl w:val="0"/>
          <w:numId w:val="11"/>
        </w:numPr>
        <w:spacing w:after="120"/>
        <w:jc w:val="both"/>
        <w:rPr>
          <w:rFonts w:ascii="Arial" w:hAnsi="Arial" w:cs="Arial"/>
          <w:sz w:val="22"/>
          <w:szCs w:val="22"/>
        </w:rPr>
      </w:pPr>
      <w:r w:rsidRPr="00DB1E53">
        <w:rPr>
          <w:rFonts w:ascii="Arial" w:hAnsi="Arial" w:cs="Arial"/>
          <w:sz w:val="22"/>
          <w:szCs w:val="22"/>
        </w:rPr>
        <w:t>Belirtilen alan</w:t>
      </w:r>
      <w:r w:rsidR="00785EF7">
        <w:rPr>
          <w:rFonts w:ascii="Arial" w:hAnsi="Arial" w:cs="Arial"/>
          <w:sz w:val="22"/>
          <w:szCs w:val="22"/>
        </w:rPr>
        <w:t>lar</w:t>
      </w:r>
      <w:r w:rsidRPr="00DB1E53">
        <w:rPr>
          <w:rFonts w:ascii="Arial" w:hAnsi="Arial" w:cs="Arial"/>
          <w:sz w:val="22"/>
          <w:szCs w:val="22"/>
        </w:rPr>
        <w:t xml:space="preserve"> için adaylarda aranacak genel koşullardaki (i) maddesinde belirtilen şartı sağlayan başvurular arasında yapılan sıralamada en yüksek sonuca ulaşan ilk </w:t>
      </w:r>
      <w:r w:rsidR="000E35D6">
        <w:rPr>
          <w:rFonts w:ascii="Arial" w:hAnsi="Arial" w:cs="Arial"/>
          <w:sz w:val="22"/>
          <w:szCs w:val="22"/>
        </w:rPr>
        <w:t>1</w:t>
      </w:r>
      <w:r w:rsidRPr="00DB1E53">
        <w:rPr>
          <w:rFonts w:ascii="Arial" w:hAnsi="Arial" w:cs="Arial"/>
          <w:sz w:val="22"/>
          <w:szCs w:val="22"/>
        </w:rPr>
        <w:t>6 aday mülakata çağırılacaktır. (</w:t>
      </w:r>
      <w:r w:rsidR="000E35D6">
        <w:rPr>
          <w:rFonts w:ascii="Arial" w:hAnsi="Arial" w:cs="Arial"/>
          <w:sz w:val="22"/>
          <w:szCs w:val="22"/>
        </w:rPr>
        <w:t>1</w:t>
      </w:r>
      <w:r w:rsidRPr="00DB1E53">
        <w:rPr>
          <w:rFonts w:ascii="Arial" w:hAnsi="Arial" w:cs="Arial"/>
          <w:sz w:val="22"/>
          <w:szCs w:val="22"/>
        </w:rPr>
        <w:t>6 ncı sıradaki adayla aynı puanı alan başka adaylar olması durumunda bu adaylar da mülakata çağırılacaktır.)</w:t>
      </w:r>
    </w:p>
    <w:p w:rsidR="003724F5" w:rsidRPr="003B6B49" w:rsidRDefault="003724F5" w:rsidP="00906000">
      <w:pPr>
        <w:pStyle w:val="ListeParagraf"/>
        <w:autoSpaceDE w:val="0"/>
        <w:autoSpaceDN w:val="0"/>
        <w:adjustRightInd w:val="0"/>
        <w:spacing w:before="120" w:after="120"/>
        <w:ind w:left="1152"/>
        <w:jc w:val="both"/>
        <w:rPr>
          <w:rFonts w:ascii="Arial" w:hAnsi="Arial" w:cs="Arial"/>
          <w:color w:val="231F20"/>
          <w:sz w:val="22"/>
          <w:szCs w:val="22"/>
        </w:rPr>
      </w:pPr>
    </w:p>
    <w:p w:rsidR="00906000" w:rsidRPr="00785EF7" w:rsidRDefault="00906000" w:rsidP="00906000">
      <w:pPr>
        <w:pStyle w:val="ListeParagraf"/>
        <w:numPr>
          <w:ilvl w:val="0"/>
          <w:numId w:val="11"/>
        </w:numPr>
        <w:tabs>
          <w:tab w:val="num" w:pos="360"/>
        </w:tabs>
        <w:spacing w:after="120"/>
        <w:jc w:val="both"/>
        <w:rPr>
          <w:rFonts w:ascii="Arial" w:hAnsi="Arial" w:cs="Arial"/>
          <w:color w:val="231F20"/>
          <w:sz w:val="22"/>
          <w:szCs w:val="22"/>
        </w:rPr>
      </w:pPr>
      <w:r w:rsidRPr="00785EF7">
        <w:rPr>
          <w:rFonts w:ascii="Arial" w:hAnsi="Arial" w:cs="Arial"/>
          <w:color w:val="231F20"/>
          <w:sz w:val="22"/>
          <w:szCs w:val="22"/>
        </w:rPr>
        <w:t xml:space="preserve"> Adaylarda Aranan Teknik Bilgiler</w:t>
      </w:r>
    </w:p>
    <w:p w:rsidR="004F64B5" w:rsidRDefault="004F64B5" w:rsidP="008E2011">
      <w:pPr>
        <w:spacing w:line="312" w:lineRule="auto"/>
        <w:jc w:val="both"/>
        <w:rPr>
          <w:rFonts w:ascii="Arial" w:hAnsi="Arial" w:cs="Arial"/>
          <w:sz w:val="22"/>
          <w:szCs w:val="22"/>
        </w:rPr>
      </w:pPr>
    </w:p>
    <w:p w:rsidR="009A4EFA" w:rsidRPr="009A4EFA" w:rsidRDefault="009A4EFA" w:rsidP="009A4EFA">
      <w:pPr>
        <w:numPr>
          <w:ilvl w:val="0"/>
          <w:numId w:val="6"/>
        </w:numPr>
        <w:tabs>
          <w:tab w:val="clear" w:pos="900"/>
        </w:tabs>
        <w:spacing w:line="312" w:lineRule="auto"/>
        <w:ind w:left="1985" w:hanging="709"/>
        <w:jc w:val="both"/>
        <w:rPr>
          <w:rFonts w:ascii="Arial" w:hAnsi="Arial" w:cs="Arial"/>
          <w:sz w:val="22"/>
          <w:szCs w:val="22"/>
        </w:rPr>
      </w:pPr>
      <w:r w:rsidRPr="009A4EFA">
        <w:rPr>
          <w:rFonts w:ascii="Arial" w:hAnsi="Arial" w:cs="Arial"/>
          <w:sz w:val="22"/>
          <w:szCs w:val="22"/>
        </w:rPr>
        <w:t xml:space="preserve">SQL, </w:t>
      </w:r>
      <w:proofErr w:type="spellStart"/>
      <w:r w:rsidRPr="009A4EFA">
        <w:rPr>
          <w:rFonts w:ascii="Arial" w:hAnsi="Arial" w:cs="Arial"/>
          <w:sz w:val="22"/>
          <w:szCs w:val="22"/>
        </w:rPr>
        <w:t>Oracle</w:t>
      </w:r>
      <w:proofErr w:type="spellEnd"/>
      <w:r w:rsidRPr="009A4EFA">
        <w:rPr>
          <w:rFonts w:ascii="Arial" w:hAnsi="Arial" w:cs="Arial"/>
          <w:sz w:val="22"/>
          <w:szCs w:val="22"/>
        </w:rPr>
        <w:t xml:space="preserve"> </w:t>
      </w:r>
      <w:proofErr w:type="spellStart"/>
      <w:r w:rsidRPr="009A4EFA">
        <w:rPr>
          <w:rFonts w:ascii="Arial" w:hAnsi="Arial" w:cs="Arial"/>
          <w:sz w:val="22"/>
          <w:szCs w:val="22"/>
        </w:rPr>
        <w:t>veritabanı</w:t>
      </w:r>
      <w:proofErr w:type="spellEnd"/>
      <w:r w:rsidRPr="009A4EFA">
        <w:rPr>
          <w:rFonts w:ascii="Arial" w:hAnsi="Arial" w:cs="Arial"/>
          <w:sz w:val="22"/>
          <w:szCs w:val="22"/>
        </w:rPr>
        <w:t xml:space="preserve">, </w:t>
      </w:r>
      <w:proofErr w:type="spellStart"/>
      <w:r w:rsidRPr="009A4EFA">
        <w:rPr>
          <w:rFonts w:ascii="Arial" w:hAnsi="Arial" w:cs="Arial"/>
          <w:sz w:val="22"/>
          <w:szCs w:val="22"/>
        </w:rPr>
        <w:t>Oracle</w:t>
      </w:r>
      <w:proofErr w:type="spellEnd"/>
      <w:r w:rsidRPr="009A4EFA">
        <w:rPr>
          <w:rFonts w:ascii="Arial" w:hAnsi="Arial" w:cs="Arial"/>
          <w:sz w:val="22"/>
          <w:szCs w:val="22"/>
        </w:rPr>
        <w:t xml:space="preserve"> </w:t>
      </w:r>
      <w:proofErr w:type="spellStart"/>
      <w:r w:rsidRPr="009A4EFA">
        <w:rPr>
          <w:rFonts w:ascii="Arial" w:hAnsi="Arial" w:cs="Arial"/>
          <w:sz w:val="22"/>
          <w:szCs w:val="22"/>
        </w:rPr>
        <w:t>Bussiness</w:t>
      </w:r>
      <w:proofErr w:type="spellEnd"/>
      <w:r w:rsidRPr="009A4EFA">
        <w:rPr>
          <w:rFonts w:ascii="Arial" w:hAnsi="Arial" w:cs="Arial"/>
          <w:sz w:val="22"/>
          <w:szCs w:val="22"/>
        </w:rPr>
        <w:t xml:space="preserve"> </w:t>
      </w:r>
      <w:proofErr w:type="spellStart"/>
      <w:r w:rsidRPr="009A4EFA">
        <w:rPr>
          <w:rFonts w:ascii="Arial" w:hAnsi="Arial" w:cs="Arial"/>
          <w:sz w:val="22"/>
          <w:szCs w:val="22"/>
        </w:rPr>
        <w:t>Intelligence</w:t>
      </w:r>
      <w:proofErr w:type="spellEnd"/>
      <w:r w:rsidRPr="009A4EFA">
        <w:rPr>
          <w:rFonts w:ascii="Arial" w:hAnsi="Arial" w:cs="Arial"/>
          <w:sz w:val="22"/>
          <w:szCs w:val="22"/>
        </w:rPr>
        <w:t xml:space="preserve"> Suite, </w:t>
      </w:r>
      <w:proofErr w:type="spellStart"/>
      <w:r w:rsidRPr="009A4EFA">
        <w:rPr>
          <w:rFonts w:ascii="Arial" w:hAnsi="Arial" w:cs="Arial"/>
          <w:sz w:val="22"/>
          <w:szCs w:val="22"/>
        </w:rPr>
        <w:t>Oracle</w:t>
      </w:r>
      <w:proofErr w:type="spellEnd"/>
      <w:r w:rsidRPr="009A4EFA">
        <w:rPr>
          <w:rFonts w:ascii="Arial" w:hAnsi="Arial" w:cs="Arial"/>
          <w:sz w:val="22"/>
          <w:szCs w:val="22"/>
        </w:rPr>
        <w:t xml:space="preserve"> Data </w:t>
      </w:r>
      <w:proofErr w:type="spellStart"/>
      <w:r w:rsidRPr="009A4EFA">
        <w:rPr>
          <w:rFonts w:ascii="Arial" w:hAnsi="Arial" w:cs="Arial"/>
          <w:sz w:val="22"/>
          <w:szCs w:val="22"/>
        </w:rPr>
        <w:t>Integrator</w:t>
      </w:r>
      <w:proofErr w:type="spellEnd"/>
      <w:r w:rsidRPr="009A4EFA">
        <w:rPr>
          <w:rFonts w:ascii="Arial" w:hAnsi="Arial" w:cs="Arial"/>
          <w:sz w:val="22"/>
          <w:szCs w:val="22"/>
        </w:rPr>
        <w:t xml:space="preserve">, </w:t>
      </w:r>
      <w:proofErr w:type="spellStart"/>
      <w:r w:rsidRPr="009A4EFA">
        <w:rPr>
          <w:rFonts w:ascii="Arial" w:hAnsi="Arial" w:cs="Arial"/>
          <w:sz w:val="22"/>
          <w:szCs w:val="22"/>
        </w:rPr>
        <w:t>Oracle</w:t>
      </w:r>
      <w:proofErr w:type="spellEnd"/>
      <w:r w:rsidRPr="009A4EFA">
        <w:rPr>
          <w:rFonts w:ascii="Arial" w:hAnsi="Arial" w:cs="Arial"/>
          <w:sz w:val="22"/>
          <w:szCs w:val="22"/>
        </w:rPr>
        <w:t xml:space="preserve"> </w:t>
      </w:r>
      <w:proofErr w:type="spellStart"/>
      <w:r w:rsidRPr="009A4EFA">
        <w:rPr>
          <w:rFonts w:ascii="Arial" w:hAnsi="Arial" w:cs="Arial"/>
          <w:sz w:val="22"/>
          <w:szCs w:val="22"/>
        </w:rPr>
        <w:t>Bussiness</w:t>
      </w:r>
      <w:proofErr w:type="spellEnd"/>
      <w:r w:rsidRPr="009A4EFA">
        <w:rPr>
          <w:rFonts w:ascii="Arial" w:hAnsi="Arial" w:cs="Arial"/>
          <w:sz w:val="22"/>
          <w:szCs w:val="22"/>
        </w:rPr>
        <w:t xml:space="preserve"> </w:t>
      </w:r>
      <w:proofErr w:type="spellStart"/>
      <w:r w:rsidRPr="009A4EFA">
        <w:rPr>
          <w:rFonts w:ascii="Arial" w:hAnsi="Arial" w:cs="Arial"/>
          <w:sz w:val="22"/>
          <w:szCs w:val="22"/>
        </w:rPr>
        <w:t>Intelligence</w:t>
      </w:r>
      <w:proofErr w:type="spellEnd"/>
      <w:r w:rsidRPr="009A4EFA">
        <w:rPr>
          <w:rFonts w:ascii="Arial" w:hAnsi="Arial" w:cs="Arial"/>
          <w:sz w:val="22"/>
          <w:szCs w:val="22"/>
        </w:rPr>
        <w:t xml:space="preserve"> </w:t>
      </w:r>
      <w:proofErr w:type="spellStart"/>
      <w:r w:rsidRPr="009A4EFA">
        <w:rPr>
          <w:rFonts w:ascii="Arial" w:hAnsi="Arial" w:cs="Arial"/>
          <w:sz w:val="22"/>
          <w:szCs w:val="22"/>
        </w:rPr>
        <w:t>Answers</w:t>
      </w:r>
      <w:proofErr w:type="spellEnd"/>
      <w:r w:rsidRPr="009A4EFA">
        <w:rPr>
          <w:rFonts w:ascii="Arial" w:hAnsi="Arial" w:cs="Arial"/>
          <w:sz w:val="22"/>
          <w:szCs w:val="22"/>
        </w:rPr>
        <w:t xml:space="preserve"> bilgisi</w:t>
      </w:r>
    </w:p>
    <w:p w:rsidR="008E2011" w:rsidRDefault="009A4EFA" w:rsidP="008E2011">
      <w:pPr>
        <w:numPr>
          <w:ilvl w:val="0"/>
          <w:numId w:val="6"/>
        </w:numPr>
        <w:tabs>
          <w:tab w:val="clear" w:pos="900"/>
        </w:tabs>
        <w:spacing w:line="312" w:lineRule="auto"/>
        <w:ind w:left="1985" w:hanging="709"/>
        <w:jc w:val="both"/>
        <w:rPr>
          <w:rFonts w:ascii="Arial" w:hAnsi="Arial" w:cs="Arial"/>
          <w:sz w:val="22"/>
          <w:szCs w:val="22"/>
        </w:rPr>
      </w:pPr>
      <w:r w:rsidRPr="009A4EFA">
        <w:rPr>
          <w:rFonts w:ascii="Arial" w:hAnsi="Arial" w:cs="Arial"/>
          <w:sz w:val="22"/>
          <w:szCs w:val="22"/>
        </w:rPr>
        <w:t xml:space="preserve">Veri modelleme, </w:t>
      </w:r>
      <w:proofErr w:type="spellStart"/>
      <w:r w:rsidRPr="009A4EFA">
        <w:rPr>
          <w:rFonts w:ascii="Arial" w:hAnsi="Arial" w:cs="Arial"/>
          <w:sz w:val="22"/>
          <w:szCs w:val="22"/>
        </w:rPr>
        <w:t>Veriambarı</w:t>
      </w:r>
      <w:proofErr w:type="spellEnd"/>
      <w:r w:rsidRPr="009A4EFA">
        <w:rPr>
          <w:rFonts w:ascii="Arial" w:hAnsi="Arial" w:cs="Arial"/>
          <w:sz w:val="22"/>
          <w:szCs w:val="22"/>
        </w:rPr>
        <w:t xml:space="preserve"> tasarımı ve ETL araçları bilgisi</w:t>
      </w:r>
    </w:p>
    <w:p w:rsidR="00063194" w:rsidRDefault="00063194">
      <w:pPr>
        <w:rPr>
          <w:rFonts w:ascii="Arial" w:hAnsi="Arial" w:cs="Arial"/>
          <w:sz w:val="22"/>
          <w:szCs w:val="22"/>
        </w:rPr>
      </w:pPr>
      <w:r>
        <w:rPr>
          <w:rFonts w:ascii="Arial" w:hAnsi="Arial" w:cs="Arial"/>
          <w:sz w:val="22"/>
          <w:szCs w:val="22"/>
        </w:rPr>
        <w:br w:type="page"/>
      </w:r>
    </w:p>
    <w:p w:rsidR="009A4EFA" w:rsidRDefault="009A4EFA" w:rsidP="00063194">
      <w:pPr>
        <w:rPr>
          <w:rFonts w:ascii="Arial" w:hAnsi="Arial" w:cs="Arial"/>
          <w:sz w:val="22"/>
          <w:szCs w:val="22"/>
        </w:rPr>
      </w:pPr>
    </w:p>
    <w:p w:rsidR="00063194" w:rsidRPr="00A6061D" w:rsidRDefault="00063194" w:rsidP="00063194">
      <w:pPr>
        <w:autoSpaceDE w:val="0"/>
        <w:autoSpaceDN w:val="0"/>
        <w:adjustRightInd w:val="0"/>
        <w:spacing w:after="120"/>
        <w:jc w:val="both"/>
        <w:rPr>
          <w:rFonts w:ascii="Arial" w:hAnsi="Arial" w:cs="Arial"/>
          <w:b/>
          <w:bCs/>
          <w:color w:val="231F20"/>
          <w:sz w:val="22"/>
          <w:szCs w:val="22"/>
        </w:rPr>
      </w:pPr>
      <w:r w:rsidRPr="00A6061D">
        <w:rPr>
          <w:rFonts w:ascii="Arial" w:hAnsi="Arial" w:cs="Arial"/>
          <w:b/>
          <w:bCs/>
          <w:color w:val="231F20"/>
          <w:sz w:val="22"/>
          <w:szCs w:val="22"/>
        </w:rPr>
        <w:t>BAŞVURU SÜRECİ</w:t>
      </w:r>
    </w:p>
    <w:p w:rsidR="00063194" w:rsidRPr="00845DE9" w:rsidRDefault="00063194" w:rsidP="00063194">
      <w:pPr>
        <w:pStyle w:val="ListeParagraf"/>
        <w:numPr>
          <w:ilvl w:val="0"/>
          <w:numId w:val="1"/>
        </w:numPr>
        <w:autoSpaceDE w:val="0"/>
        <w:autoSpaceDN w:val="0"/>
        <w:adjustRightInd w:val="0"/>
        <w:spacing w:after="120" w:line="312" w:lineRule="auto"/>
        <w:jc w:val="both"/>
        <w:rPr>
          <w:rFonts w:ascii="Arial" w:hAnsi="Arial" w:cs="Arial"/>
          <w:sz w:val="21"/>
          <w:szCs w:val="21"/>
        </w:rPr>
      </w:pPr>
      <w:r w:rsidRPr="00845DE9">
        <w:rPr>
          <w:rFonts w:ascii="Arial" w:hAnsi="Arial" w:cs="Arial"/>
          <w:sz w:val="21"/>
          <w:szCs w:val="21"/>
        </w:rPr>
        <w:t>Başvuru için adaylardan istenen belgeler şunlardır:</w:t>
      </w:r>
    </w:p>
    <w:p w:rsidR="00063194" w:rsidRDefault="00063194" w:rsidP="00063194">
      <w:pPr>
        <w:pStyle w:val="ListeParagraf"/>
        <w:numPr>
          <w:ilvl w:val="0"/>
          <w:numId w:val="2"/>
        </w:numPr>
        <w:autoSpaceDE w:val="0"/>
        <w:autoSpaceDN w:val="0"/>
        <w:adjustRightInd w:val="0"/>
        <w:spacing w:line="312" w:lineRule="auto"/>
        <w:ind w:left="1066"/>
        <w:jc w:val="both"/>
        <w:rPr>
          <w:rFonts w:ascii="Arial" w:hAnsi="Arial" w:cs="Arial"/>
          <w:sz w:val="21"/>
          <w:szCs w:val="21"/>
        </w:rPr>
      </w:pPr>
      <w:r w:rsidRPr="00435893">
        <w:rPr>
          <w:rFonts w:ascii="Arial" w:hAnsi="Arial" w:cs="Arial"/>
          <w:sz w:val="21"/>
          <w:szCs w:val="21"/>
        </w:rPr>
        <w:t xml:space="preserve">Diploma veya çıkış </w:t>
      </w:r>
      <w:r>
        <w:rPr>
          <w:rFonts w:ascii="Arial" w:hAnsi="Arial" w:cs="Arial"/>
          <w:sz w:val="21"/>
          <w:szCs w:val="21"/>
        </w:rPr>
        <w:t xml:space="preserve">belgesi fotokopisi </w:t>
      </w:r>
      <w:r w:rsidRPr="00BB1FC4">
        <w:rPr>
          <w:rFonts w:ascii="Arial" w:hAnsi="Arial" w:cs="Arial"/>
          <w:sz w:val="21"/>
          <w:szCs w:val="21"/>
        </w:rPr>
        <w:t>(Y</w:t>
      </w:r>
      <w:r>
        <w:rPr>
          <w:rFonts w:ascii="Arial" w:hAnsi="Arial" w:cs="Arial"/>
          <w:sz w:val="21"/>
          <w:szCs w:val="21"/>
        </w:rPr>
        <w:t>üksek Lisans ve Doktora eğitimini tamamlayan adaylar</w:t>
      </w:r>
      <w:r w:rsidRPr="00BB1FC4">
        <w:rPr>
          <w:rFonts w:ascii="Arial" w:hAnsi="Arial" w:cs="Arial"/>
          <w:sz w:val="21"/>
          <w:szCs w:val="21"/>
        </w:rPr>
        <w:t xml:space="preserve"> Lisans ve Lisansüstü diplomalarını da getirmelilerdir.)</w:t>
      </w:r>
    </w:p>
    <w:p w:rsidR="00063194" w:rsidRPr="0014508B" w:rsidRDefault="00063194" w:rsidP="00063194">
      <w:pPr>
        <w:autoSpaceDE w:val="0"/>
        <w:autoSpaceDN w:val="0"/>
        <w:adjustRightInd w:val="0"/>
        <w:ind w:left="1083"/>
        <w:jc w:val="both"/>
        <w:rPr>
          <w:rFonts w:ascii="Arial" w:hAnsi="Arial" w:cs="Arial"/>
          <w:sz w:val="21"/>
          <w:szCs w:val="21"/>
        </w:rPr>
      </w:pPr>
      <w:r w:rsidRPr="00435893">
        <w:rPr>
          <w:rFonts w:ascii="Arial" w:hAnsi="Arial" w:cs="Arial"/>
          <w:sz w:val="21"/>
          <w:szCs w:val="21"/>
        </w:rPr>
        <w:t>(</w:t>
      </w:r>
      <w:r>
        <w:rPr>
          <w:rFonts w:ascii="Arial" w:hAnsi="Arial" w:cs="Arial"/>
          <w:sz w:val="21"/>
          <w:szCs w:val="21"/>
        </w:rPr>
        <w:t>Lisansüstü eğitimlerini y</w:t>
      </w:r>
      <w:r w:rsidRPr="00435893">
        <w:rPr>
          <w:rFonts w:ascii="Arial" w:hAnsi="Arial" w:cs="Arial"/>
          <w:sz w:val="21"/>
          <w:szCs w:val="21"/>
        </w:rPr>
        <w:t>urt dışın</w:t>
      </w:r>
      <w:r>
        <w:rPr>
          <w:rFonts w:ascii="Arial" w:hAnsi="Arial" w:cs="Arial"/>
          <w:sz w:val="21"/>
          <w:szCs w:val="21"/>
        </w:rPr>
        <w:t>daki</w:t>
      </w:r>
      <w:r w:rsidRPr="00435893">
        <w:rPr>
          <w:rFonts w:ascii="Arial" w:hAnsi="Arial" w:cs="Arial"/>
          <w:sz w:val="21"/>
          <w:szCs w:val="21"/>
        </w:rPr>
        <w:t xml:space="preserve"> yükseköğretim kurumlarında</w:t>
      </w:r>
      <w:r>
        <w:rPr>
          <w:rFonts w:ascii="Arial" w:hAnsi="Arial" w:cs="Arial"/>
          <w:sz w:val="21"/>
          <w:szCs w:val="21"/>
        </w:rPr>
        <w:t xml:space="preserve"> tamamlayan adayların </w:t>
      </w:r>
      <w:r w:rsidRPr="00435893">
        <w:rPr>
          <w:rFonts w:ascii="Arial" w:hAnsi="Arial" w:cs="Arial"/>
          <w:sz w:val="21"/>
          <w:szCs w:val="21"/>
        </w:rPr>
        <w:t>denklik belgelerini de getirmeleri gerekmektedir.)</w:t>
      </w:r>
    </w:p>
    <w:p w:rsidR="00063194" w:rsidRPr="00BB21C9" w:rsidRDefault="00063194" w:rsidP="00063194">
      <w:pPr>
        <w:pStyle w:val="ListeParagraf"/>
        <w:numPr>
          <w:ilvl w:val="0"/>
          <w:numId w:val="2"/>
        </w:numPr>
        <w:autoSpaceDE w:val="0"/>
        <w:autoSpaceDN w:val="0"/>
        <w:adjustRightInd w:val="0"/>
        <w:spacing w:line="312" w:lineRule="auto"/>
        <w:ind w:left="1066"/>
        <w:jc w:val="both"/>
        <w:rPr>
          <w:rFonts w:ascii="Arial" w:hAnsi="Arial" w:cs="Arial"/>
          <w:sz w:val="21"/>
          <w:szCs w:val="21"/>
        </w:rPr>
      </w:pPr>
      <w:r w:rsidRPr="00845DE9">
        <w:rPr>
          <w:rFonts w:ascii="Arial" w:hAnsi="Arial" w:cs="Arial"/>
          <w:sz w:val="21"/>
          <w:szCs w:val="21"/>
        </w:rPr>
        <w:t>Lisans transkript belgesi,</w:t>
      </w:r>
    </w:p>
    <w:p w:rsidR="00063194" w:rsidRPr="00845DE9" w:rsidRDefault="00063194" w:rsidP="00063194">
      <w:pPr>
        <w:pStyle w:val="ListeParagraf"/>
        <w:numPr>
          <w:ilvl w:val="0"/>
          <w:numId w:val="2"/>
        </w:numPr>
        <w:autoSpaceDE w:val="0"/>
        <w:autoSpaceDN w:val="0"/>
        <w:adjustRightInd w:val="0"/>
        <w:spacing w:line="312" w:lineRule="auto"/>
        <w:ind w:left="1066"/>
        <w:jc w:val="both"/>
        <w:rPr>
          <w:rFonts w:ascii="Arial" w:hAnsi="Arial" w:cs="Arial"/>
          <w:sz w:val="21"/>
          <w:szCs w:val="21"/>
        </w:rPr>
      </w:pPr>
      <w:r w:rsidRPr="00845DE9">
        <w:rPr>
          <w:rFonts w:ascii="Arial" w:hAnsi="Arial" w:cs="Arial"/>
          <w:sz w:val="21"/>
          <w:szCs w:val="21"/>
        </w:rPr>
        <w:t>Yabancı dil sınavı sonuç belgesinin fotokopisi,</w:t>
      </w:r>
    </w:p>
    <w:p w:rsidR="00063194" w:rsidRDefault="00063194" w:rsidP="00063194">
      <w:pPr>
        <w:pStyle w:val="ListeParagraf"/>
        <w:numPr>
          <w:ilvl w:val="0"/>
          <w:numId w:val="2"/>
        </w:numPr>
        <w:suppressAutoHyphens/>
        <w:jc w:val="both"/>
        <w:rPr>
          <w:rFonts w:ascii="Arial" w:hAnsi="Arial" w:cs="Arial"/>
          <w:sz w:val="21"/>
          <w:szCs w:val="21"/>
        </w:rPr>
      </w:pPr>
      <w:r w:rsidRPr="00845DE9">
        <w:rPr>
          <w:rFonts w:ascii="Arial" w:hAnsi="Arial" w:cs="Arial"/>
          <w:sz w:val="21"/>
          <w:szCs w:val="21"/>
        </w:rPr>
        <w:t>Üniversiteye giriş sınavı sonuç belgesi (ÖSYM onaylı)</w:t>
      </w:r>
    </w:p>
    <w:p w:rsidR="00063194" w:rsidRDefault="00063194" w:rsidP="00063194">
      <w:pPr>
        <w:pStyle w:val="ListeParagraf"/>
        <w:numPr>
          <w:ilvl w:val="0"/>
          <w:numId w:val="2"/>
        </w:numPr>
        <w:suppressAutoHyphens/>
        <w:jc w:val="both"/>
        <w:rPr>
          <w:rFonts w:ascii="Arial" w:hAnsi="Arial" w:cs="Arial"/>
          <w:sz w:val="21"/>
          <w:szCs w:val="21"/>
        </w:rPr>
      </w:pPr>
      <w:r w:rsidRPr="00845DE9">
        <w:rPr>
          <w:rFonts w:ascii="Arial" w:hAnsi="Arial" w:cs="Arial"/>
          <w:sz w:val="21"/>
          <w:szCs w:val="21"/>
        </w:rPr>
        <w:t>Üniversiteye giriş sınavı yerleştirme belgesi (ÖSYM onaylı)</w:t>
      </w:r>
    </w:p>
    <w:p w:rsidR="00063194" w:rsidRPr="00845DE9" w:rsidRDefault="00063194" w:rsidP="00063194">
      <w:pPr>
        <w:numPr>
          <w:ilvl w:val="0"/>
          <w:numId w:val="2"/>
        </w:numPr>
        <w:autoSpaceDE w:val="0"/>
        <w:autoSpaceDN w:val="0"/>
        <w:adjustRightInd w:val="0"/>
        <w:spacing w:line="312" w:lineRule="auto"/>
        <w:ind w:left="1066"/>
        <w:jc w:val="both"/>
        <w:rPr>
          <w:rFonts w:ascii="Arial" w:hAnsi="Arial" w:cs="Arial"/>
          <w:sz w:val="21"/>
          <w:szCs w:val="21"/>
        </w:rPr>
      </w:pPr>
      <w:r w:rsidRPr="00845DE9">
        <w:rPr>
          <w:rFonts w:ascii="Arial" w:hAnsi="Arial" w:cs="Arial"/>
          <w:sz w:val="21"/>
          <w:szCs w:val="21"/>
        </w:rPr>
        <w:t>Özgeçmiş,</w:t>
      </w:r>
    </w:p>
    <w:p w:rsidR="00063194" w:rsidRPr="00845DE9" w:rsidRDefault="00063194" w:rsidP="00063194">
      <w:pPr>
        <w:pStyle w:val="ListeParagraf"/>
        <w:numPr>
          <w:ilvl w:val="0"/>
          <w:numId w:val="2"/>
        </w:numPr>
        <w:autoSpaceDE w:val="0"/>
        <w:autoSpaceDN w:val="0"/>
        <w:adjustRightInd w:val="0"/>
        <w:spacing w:line="312" w:lineRule="auto"/>
        <w:ind w:left="1066"/>
        <w:jc w:val="both"/>
        <w:rPr>
          <w:rFonts w:ascii="Arial" w:hAnsi="Arial" w:cs="Arial"/>
          <w:sz w:val="21"/>
          <w:szCs w:val="21"/>
        </w:rPr>
      </w:pPr>
      <w:r w:rsidRPr="00845DE9">
        <w:rPr>
          <w:rFonts w:ascii="Arial" w:hAnsi="Arial" w:cs="Arial"/>
          <w:sz w:val="21"/>
          <w:szCs w:val="21"/>
        </w:rPr>
        <w:t>Bir adet vesikalık fotoğraf,</w:t>
      </w:r>
    </w:p>
    <w:p w:rsidR="00063194" w:rsidRDefault="00063194" w:rsidP="00063194">
      <w:pPr>
        <w:pStyle w:val="ListeParagraf"/>
        <w:numPr>
          <w:ilvl w:val="0"/>
          <w:numId w:val="2"/>
        </w:numPr>
        <w:autoSpaceDE w:val="0"/>
        <w:autoSpaceDN w:val="0"/>
        <w:adjustRightInd w:val="0"/>
        <w:spacing w:line="312" w:lineRule="auto"/>
        <w:ind w:left="1066"/>
        <w:jc w:val="both"/>
        <w:rPr>
          <w:rFonts w:ascii="Arial" w:hAnsi="Arial" w:cs="Arial"/>
          <w:sz w:val="21"/>
          <w:szCs w:val="21"/>
        </w:rPr>
      </w:pPr>
      <w:r w:rsidRPr="00845DE9">
        <w:rPr>
          <w:rFonts w:ascii="Arial" w:hAnsi="Arial" w:cs="Arial"/>
          <w:sz w:val="21"/>
          <w:szCs w:val="21"/>
        </w:rPr>
        <w:t xml:space="preserve">İş Başvurusu Formu </w:t>
      </w:r>
      <w:r w:rsidRPr="00845DE9">
        <w:rPr>
          <w:rFonts w:ascii="Arial" w:hAnsi="Arial" w:cs="Arial"/>
          <w:b/>
          <w:bCs/>
          <w:sz w:val="21"/>
          <w:szCs w:val="21"/>
        </w:rPr>
        <w:t xml:space="preserve">www.tubitak.gov.tr </w:t>
      </w:r>
      <w:r w:rsidRPr="00845DE9">
        <w:rPr>
          <w:rFonts w:ascii="Arial" w:hAnsi="Arial" w:cs="Arial"/>
          <w:sz w:val="21"/>
          <w:szCs w:val="21"/>
        </w:rPr>
        <w:t>adresinden sağlanabilir.</w:t>
      </w:r>
    </w:p>
    <w:p w:rsidR="00063194" w:rsidRPr="00AB6665" w:rsidRDefault="00063194" w:rsidP="00063194">
      <w:pPr>
        <w:pStyle w:val="ListeParagraf"/>
        <w:autoSpaceDE w:val="0"/>
        <w:autoSpaceDN w:val="0"/>
        <w:adjustRightInd w:val="0"/>
        <w:spacing w:line="312" w:lineRule="auto"/>
        <w:ind w:left="1066"/>
        <w:jc w:val="both"/>
        <w:rPr>
          <w:rFonts w:ascii="Arial" w:hAnsi="Arial" w:cs="Arial"/>
          <w:sz w:val="21"/>
          <w:szCs w:val="21"/>
        </w:rPr>
      </w:pPr>
    </w:p>
    <w:p w:rsidR="00063194" w:rsidRPr="00845DE9" w:rsidRDefault="00063194" w:rsidP="00063194">
      <w:pPr>
        <w:pStyle w:val="ListeParagraf"/>
        <w:numPr>
          <w:ilvl w:val="0"/>
          <w:numId w:val="1"/>
        </w:numPr>
        <w:autoSpaceDE w:val="0"/>
        <w:autoSpaceDN w:val="0"/>
        <w:adjustRightInd w:val="0"/>
        <w:spacing w:line="312" w:lineRule="auto"/>
        <w:jc w:val="both"/>
        <w:rPr>
          <w:rFonts w:ascii="Arial" w:hAnsi="Arial" w:cs="Arial"/>
          <w:sz w:val="21"/>
          <w:szCs w:val="21"/>
        </w:rPr>
      </w:pPr>
      <w:r w:rsidRPr="00845DE9">
        <w:rPr>
          <w:rFonts w:ascii="Arial" w:hAnsi="Arial" w:cs="Arial"/>
          <w:sz w:val="21"/>
          <w:szCs w:val="21"/>
        </w:rPr>
        <w:t>Başvuru</w:t>
      </w:r>
      <w:r>
        <w:rPr>
          <w:rFonts w:ascii="Arial" w:hAnsi="Arial" w:cs="Arial"/>
          <w:sz w:val="21"/>
          <w:szCs w:val="21"/>
        </w:rPr>
        <w:t xml:space="preserve"> için istenen belgelerin en geç </w:t>
      </w:r>
      <w:r w:rsidR="002A5E2F">
        <w:rPr>
          <w:rFonts w:ascii="Arial" w:hAnsi="Arial" w:cs="Arial"/>
          <w:sz w:val="21"/>
          <w:szCs w:val="21"/>
        </w:rPr>
        <w:t xml:space="preserve">22/07/2013 Pazartesi </w:t>
      </w:r>
      <w:bookmarkStart w:id="0" w:name="_GoBack"/>
      <w:bookmarkEnd w:id="0"/>
      <w:r w:rsidRPr="00845DE9">
        <w:rPr>
          <w:rFonts w:ascii="Arial" w:hAnsi="Arial" w:cs="Arial"/>
          <w:sz w:val="21"/>
          <w:szCs w:val="21"/>
        </w:rPr>
        <w:t>günü mesai bitimine kadar Başkanlık İnsan Kaynakları Daire Başkanlığına elden veya posta yolu ile teslim edilmesi gerekmektedir. Bu tarihten sonra yapılan başvurular ile postadaki gecikmeler dikkate alınmayacaktır.</w:t>
      </w:r>
    </w:p>
    <w:p w:rsidR="00063194" w:rsidRPr="00845DE9" w:rsidRDefault="00063194" w:rsidP="00063194">
      <w:pPr>
        <w:pStyle w:val="ListeParagraf"/>
        <w:numPr>
          <w:ilvl w:val="0"/>
          <w:numId w:val="1"/>
        </w:numPr>
        <w:autoSpaceDE w:val="0"/>
        <w:autoSpaceDN w:val="0"/>
        <w:adjustRightInd w:val="0"/>
        <w:spacing w:line="312" w:lineRule="auto"/>
        <w:jc w:val="both"/>
        <w:rPr>
          <w:rFonts w:ascii="Arial" w:hAnsi="Arial" w:cs="Arial"/>
          <w:sz w:val="21"/>
          <w:szCs w:val="21"/>
        </w:rPr>
      </w:pPr>
      <w:r w:rsidRPr="00845DE9">
        <w:rPr>
          <w:rFonts w:ascii="Arial" w:hAnsi="Arial" w:cs="Arial"/>
          <w:sz w:val="21"/>
          <w:szCs w:val="21"/>
        </w:rPr>
        <w:t>Eksik belge ve bilgi bulunan başvurular ile koşulları uymadığı halde yapılan başvurular değerlendirmeye alınmayacak ve bu kişiler mülakata çağrılmayacaktır. Mülakat tarihi ve yeri daha sonra duyurulacaktır.</w:t>
      </w:r>
    </w:p>
    <w:p w:rsidR="00063194" w:rsidRPr="00845DE9" w:rsidRDefault="00063194" w:rsidP="00063194">
      <w:pPr>
        <w:pStyle w:val="ListeParagraf"/>
        <w:numPr>
          <w:ilvl w:val="0"/>
          <w:numId w:val="1"/>
        </w:numPr>
        <w:autoSpaceDE w:val="0"/>
        <w:autoSpaceDN w:val="0"/>
        <w:adjustRightInd w:val="0"/>
        <w:spacing w:line="312" w:lineRule="auto"/>
        <w:jc w:val="both"/>
        <w:rPr>
          <w:rFonts w:ascii="Arial" w:hAnsi="Arial" w:cs="Arial"/>
          <w:sz w:val="21"/>
          <w:szCs w:val="21"/>
        </w:rPr>
      </w:pPr>
      <w:r w:rsidRPr="00151BEC">
        <w:rPr>
          <w:rFonts w:ascii="Arial" w:hAnsi="Arial" w:cs="Arial"/>
          <w:sz w:val="21"/>
          <w:szCs w:val="21"/>
          <w:u w:val="single"/>
        </w:rPr>
        <w:t>Başvurularda referans kodunun belirtilmesi şarttır. Referans kodu olmayan başvurular değerlendirmeye alınmayacaktır</w:t>
      </w:r>
      <w:r w:rsidRPr="00845DE9">
        <w:rPr>
          <w:rFonts w:ascii="Arial" w:hAnsi="Arial" w:cs="Arial"/>
          <w:sz w:val="21"/>
          <w:szCs w:val="21"/>
        </w:rPr>
        <w:t>.</w:t>
      </w:r>
    </w:p>
    <w:p w:rsidR="00063194" w:rsidRPr="004A5818" w:rsidRDefault="00063194" w:rsidP="00063194">
      <w:pPr>
        <w:pStyle w:val="ListeParagraf"/>
        <w:numPr>
          <w:ilvl w:val="0"/>
          <w:numId w:val="1"/>
        </w:numPr>
        <w:autoSpaceDE w:val="0"/>
        <w:autoSpaceDN w:val="0"/>
        <w:adjustRightInd w:val="0"/>
        <w:spacing w:line="312" w:lineRule="auto"/>
        <w:jc w:val="both"/>
        <w:rPr>
          <w:rFonts w:ascii="Arial" w:hAnsi="Arial" w:cs="Arial"/>
          <w:sz w:val="21"/>
          <w:szCs w:val="21"/>
        </w:rPr>
      </w:pPr>
      <w:r w:rsidRPr="00151BEC">
        <w:rPr>
          <w:rFonts w:ascii="Arial" w:hAnsi="Arial" w:cs="Arial"/>
          <w:bCs/>
          <w:sz w:val="21"/>
          <w:szCs w:val="21"/>
          <w:u w:val="single"/>
        </w:rPr>
        <w:t>Adaylar aynı anda birden fazla ilana başvuru yapamazlar</w:t>
      </w:r>
      <w:r w:rsidRPr="00845DE9">
        <w:rPr>
          <w:rFonts w:ascii="Arial" w:hAnsi="Arial" w:cs="Arial"/>
          <w:bCs/>
          <w:sz w:val="21"/>
          <w:szCs w:val="21"/>
        </w:rPr>
        <w:t>.</w:t>
      </w:r>
    </w:p>
    <w:p w:rsidR="00063194" w:rsidRPr="00DB1E53" w:rsidRDefault="00063194" w:rsidP="00063194">
      <w:pPr>
        <w:pStyle w:val="ListeParagraf"/>
        <w:numPr>
          <w:ilvl w:val="0"/>
          <w:numId w:val="1"/>
        </w:numPr>
        <w:autoSpaceDE w:val="0"/>
        <w:autoSpaceDN w:val="0"/>
        <w:adjustRightInd w:val="0"/>
        <w:jc w:val="both"/>
        <w:rPr>
          <w:rFonts w:ascii="Arial" w:hAnsi="Arial" w:cs="Arial"/>
          <w:sz w:val="21"/>
          <w:szCs w:val="21"/>
        </w:rPr>
      </w:pPr>
      <w:r w:rsidRPr="00DB1E53">
        <w:rPr>
          <w:rFonts w:ascii="Arial" w:hAnsi="Arial" w:cs="Arial"/>
          <w:sz w:val="22"/>
          <w:szCs w:val="22"/>
        </w:rPr>
        <w:t xml:space="preserve">Mülakata girmeyi hak eden adaylara sözlü mülakattan önce Teknik Uygulama yaptırılacaktır. </w:t>
      </w:r>
      <w:r w:rsidRPr="00DB1E53">
        <w:rPr>
          <w:rFonts w:ascii="Arial" w:hAnsi="Arial" w:cs="Arial"/>
          <w:sz w:val="21"/>
          <w:szCs w:val="21"/>
        </w:rPr>
        <w:t>Teknik Uygulama tarihi ile Mülakat tarihi ve yeri daha sonra duyurulacaktır. ( BLSM01, BLSM02, BLSM03, BLSM04, BLSM05 referans kodları için)</w:t>
      </w:r>
    </w:p>
    <w:p w:rsidR="00063194" w:rsidRDefault="00063194" w:rsidP="00063194">
      <w:pPr>
        <w:autoSpaceDE w:val="0"/>
        <w:autoSpaceDN w:val="0"/>
        <w:adjustRightInd w:val="0"/>
        <w:spacing w:line="312" w:lineRule="auto"/>
        <w:jc w:val="both"/>
        <w:rPr>
          <w:rFonts w:ascii="Arial" w:hAnsi="Arial" w:cs="Arial"/>
          <w:sz w:val="21"/>
          <w:szCs w:val="21"/>
        </w:rPr>
      </w:pPr>
    </w:p>
    <w:p w:rsidR="00063194" w:rsidRPr="00AB6665" w:rsidRDefault="00063194" w:rsidP="00063194">
      <w:pPr>
        <w:autoSpaceDE w:val="0"/>
        <w:autoSpaceDN w:val="0"/>
        <w:adjustRightInd w:val="0"/>
        <w:spacing w:line="312" w:lineRule="auto"/>
        <w:jc w:val="both"/>
        <w:rPr>
          <w:rFonts w:ascii="Arial" w:hAnsi="Arial" w:cs="Arial"/>
          <w:sz w:val="21"/>
          <w:szCs w:val="21"/>
        </w:rPr>
      </w:pPr>
    </w:p>
    <w:p w:rsidR="00063194" w:rsidRPr="00845DE9" w:rsidRDefault="00063194" w:rsidP="00063194">
      <w:pPr>
        <w:spacing w:after="120"/>
        <w:jc w:val="both"/>
        <w:rPr>
          <w:rFonts w:ascii="Arial" w:hAnsi="Arial" w:cs="Arial"/>
          <w:sz w:val="21"/>
          <w:szCs w:val="21"/>
        </w:rPr>
      </w:pPr>
      <w:r w:rsidRPr="00845DE9">
        <w:rPr>
          <w:rFonts w:ascii="Arial" w:hAnsi="Arial" w:cs="Arial"/>
          <w:b/>
          <w:sz w:val="21"/>
          <w:szCs w:val="21"/>
        </w:rPr>
        <w:t>Not:</w:t>
      </w:r>
      <w:r w:rsidRPr="00845DE9">
        <w:rPr>
          <w:rFonts w:ascii="Arial" w:hAnsi="Arial" w:cs="Arial"/>
          <w:sz w:val="21"/>
          <w:szCs w:val="21"/>
        </w:rPr>
        <w:t xml:space="preserve"> Süreçle ilgili tüm gelişme ve duyurular </w:t>
      </w:r>
      <w:r w:rsidRPr="00845DE9">
        <w:rPr>
          <w:rFonts w:ascii="Arial" w:hAnsi="Arial" w:cs="Arial"/>
          <w:b/>
          <w:i/>
          <w:sz w:val="21"/>
          <w:szCs w:val="21"/>
        </w:rPr>
        <w:t>Kurum’un internet sayfasında (</w:t>
      </w:r>
      <w:hyperlink r:id="rId9" w:history="1">
        <w:r w:rsidRPr="00845DE9">
          <w:rPr>
            <w:rStyle w:val="Kpr"/>
            <w:rFonts w:ascii="Arial" w:hAnsi="Arial" w:cs="Arial"/>
            <w:b/>
            <w:i/>
            <w:color w:val="auto"/>
            <w:sz w:val="21"/>
            <w:szCs w:val="21"/>
          </w:rPr>
          <w:t>www.tubitak.gov.tr</w:t>
        </w:r>
      </w:hyperlink>
      <w:r w:rsidRPr="00845DE9">
        <w:rPr>
          <w:rFonts w:ascii="Arial" w:hAnsi="Arial" w:cs="Arial"/>
          <w:b/>
          <w:i/>
          <w:sz w:val="21"/>
          <w:szCs w:val="21"/>
        </w:rPr>
        <w:t xml:space="preserve">) </w:t>
      </w:r>
      <w:r w:rsidRPr="00845DE9">
        <w:rPr>
          <w:rFonts w:ascii="Arial" w:hAnsi="Arial" w:cs="Arial"/>
          <w:sz w:val="21"/>
          <w:szCs w:val="21"/>
        </w:rPr>
        <w:t xml:space="preserve">ilan </w:t>
      </w:r>
      <w:proofErr w:type="gramStart"/>
      <w:r w:rsidRPr="00845DE9">
        <w:rPr>
          <w:rFonts w:ascii="Arial" w:hAnsi="Arial" w:cs="Arial"/>
          <w:sz w:val="21"/>
          <w:szCs w:val="21"/>
        </w:rPr>
        <w:t>edilecek  olup</w:t>
      </w:r>
      <w:proofErr w:type="gramEnd"/>
      <w:r w:rsidRPr="00845DE9">
        <w:rPr>
          <w:rFonts w:ascii="Arial" w:hAnsi="Arial" w:cs="Arial"/>
          <w:sz w:val="21"/>
          <w:szCs w:val="21"/>
        </w:rPr>
        <w:t xml:space="preserve"> aynı zamanda adayın Başvuru Formunda bildirdiği</w:t>
      </w:r>
      <w:r w:rsidRPr="00845DE9">
        <w:rPr>
          <w:rFonts w:ascii="Arial" w:hAnsi="Arial" w:cs="Arial"/>
          <w:b/>
          <w:i/>
          <w:sz w:val="21"/>
          <w:szCs w:val="21"/>
        </w:rPr>
        <w:t xml:space="preserve"> elektronik posta adresine </w:t>
      </w:r>
      <w:r w:rsidRPr="00845DE9">
        <w:rPr>
          <w:rFonts w:ascii="Arial" w:hAnsi="Arial" w:cs="Arial"/>
          <w:sz w:val="21"/>
          <w:szCs w:val="21"/>
        </w:rPr>
        <w:t>gönderilecektir.</w:t>
      </w:r>
    </w:p>
    <w:p w:rsidR="00063194" w:rsidRPr="00845DE9" w:rsidRDefault="00063194" w:rsidP="00063194">
      <w:pPr>
        <w:spacing w:after="120"/>
        <w:jc w:val="both"/>
        <w:rPr>
          <w:rFonts w:ascii="Arial" w:hAnsi="Arial" w:cs="Arial"/>
          <w:b/>
          <w:bCs/>
          <w:sz w:val="21"/>
          <w:szCs w:val="21"/>
        </w:rPr>
      </w:pPr>
    </w:p>
    <w:p w:rsidR="00063194" w:rsidRPr="00845DE9" w:rsidRDefault="00063194" w:rsidP="00063194">
      <w:pPr>
        <w:spacing w:after="120"/>
        <w:jc w:val="both"/>
        <w:rPr>
          <w:rFonts w:ascii="Arial" w:hAnsi="Arial" w:cs="Arial"/>
          <w:bCs/>
          <w:sz w:val="21"/>
          <w:szCs w:val="21"/>
        </w:rPr>
      </w:pPr>
      <w:r w:rsidRPr="00845DE9">
        <w:rPr>
          <w:rFonts w:ascii="Arial" w:hAnsi="Arial" w:cs="Arial"/>
          <w:b/>
          <w:bCs/>
          <w:sz w:val="21"/>
          <w:szCs w:val="21"/>
        </w:rPr>
        <w:t xml:space="preserve">Adres: </w:t>
      </w:r>
      <w:r w:rsidRPr="00845DE9">
        <w:rPr>
          <w:rFonts w:ascii="Arial" w:hAnsi="Arial" w:cs="Arial"/>
          <w:bCs/>
          <w:sz w:val="21"/>
          <w:szCs w:val="21"/>
        </w:rPr>
        <w:t>TÜBİTAK, İnsan Kaynakları Daire Başkanlığı, Atatürk Bulvarı No:221,06100 Kavaklıdere-ANKARA</w:t>
      </w:r>
    </w:p>
    <w:p w:rsidR="008E2011" w:rsidRPr="009A4EFA" w:rsidRDefault="008E2011" w:rsidP="00063194">
      <w:pPr>
        <w:spacing w:line="312" w:lineRule="auto"/>
        <w:jc w:val="both"/>
        <w:rPr>
          <w:rFonts w:ascii="Arial" w:hAnsi="Arial" w:cs="Arial"/>
          <w:b/>
          <w:sz w:val="22"/>
          <w:szCs w:val="22"/>
        </w:rPr>
      </w:pPr>
    </w:p>
    <w:sectPr w:rsidR="008E2011" w:rsidRPr="009A4EFA" w:rsidSect="00465D67">
      <w:headerReference w:type="even" r:id="rId10"/>
      <w:headerReference w:type="default" r:id="rId11"/>
      <w:pgSz w:w="11906" w:h="16838"/>
      <w:pgMar w:top="1418" w:right="1418" w:bottom="68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D84" w:rsidRDefault="00464D84" w:rsidP="003E7959">
      <w:r>
        <w:separator/>
      </w:r>
    </w:p>
  </w:endnote>
  <w:endnote w:type="continuationSeparator" w:id="0">
    <w:p w:rsidR="00464D84" w:rsidRDefault="00464D84" w:rsidP="003E7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D84" w:rsidRDefault="00464D84" w:rsidP="003E7959">
      <w:r>
        <w:separator/>
      </w:r>
    </w:p>
  </w:footnote>
  <w:footnote w:type="continuationSeparator" w:id="0">
    <w:p w:rsidR="00464D84" w:rsidRDefault="00464D84" w:rsidP="003E79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FE7" w:rsidRDefault="00F22E17" w:rsidP="00CF0AAE">
    <w:pPr>
      <w:pStyle w:val="stbilgi"/>
      <w:framePr w:wrap="around" w:vAnchor="text" w:hAnchor="margin" w:xAlign="right" w:y="1"/>
      <w:rPr>
        <w:rStyle w:val="SayfaNumaras"/>
      </w:rPr>
    </w:pPr>
    <w:r>
      <w:rPr>
        <w:rStyle w:val="SayfaNumaras"/>
      </w:rPr>
      <w:fldChar w:fldCharType="begin"/>
    </w:r>
    <w:r w:rsidR="00A95FE7">
      <w:rPr>
        <w:rStyle w:val="SayfaNumaras"/>
      </w:rPr>
      <w:instrText xml:space="preserve">PAGE  </w:instrText>
    </w:r>
    <w:r>
      <w:rPr>
        <w:rStyle w:val="SayfaNumaras"/>
      </w:rPr>
      <w:fldChar w:fldCharType="end"/>
    </w:r>
  </w:p>
  <w:p w:rsidR="00A95FE7" w:rsidRDefault="00A95FE7" w:rsidP="007416DF">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FE7" w:rsidRDefault="00A95FE7" w:rsidP="00CF0AAE">
    <w:pPr>
      <w:pStyle w:val="stbilgi"/>
      <w:framePr w:wrap="around" w:vAnchor="text" w:hAnchor="margin" w:xAlign="right" w:y="1"/>
      <w:rPr>
        <w:rStyle w:val="SayfaNumaras"/>
      </w:rPr>
    </w:pPr>
  </w:p>
  <w:p w:rsidR="00A95FE7" w:rsidRDefault="00A95FE7" w:rsidP="00562BC5">
    <w:pPr>
      <w:pStyle w:val="stbilgi"/>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0C97"/>
    <w:multiLevelType w:val="hybridMultilevel"/>
    <w:tmpl w:val="EA66F7B8"/>
    <w:lvl w:ilvl="0" w:tplc="F69EBC56">
      <w:start w:val="1"/>
      <w:numFmt w:val="lowerLetter"/>
      <w:lvlText w:val="%1)"/>
      <w:lvlJc w:val="left"/>
      <w:pPr>
        <w:ind w:left="1152" w:hanging="360"/>
      </w:pPr>
      <w:rPr>
        <w:rFonts w:hint="default"/>
      </w:rPr>
    </w:lvl>
    <w:lvl w:ilvl="1" w:tplc="041F0019" w:tentative="1">
      <w:start w:val="1"/>
      <w:numFmt w:val="lowerLetter"/>
      <w:lvlText w:val="%2."/>
      <w:lvlJc w:val="left"/>
      <w:pPr>
        <w:ind w:left="1872" w:hanging="360"/>
      </w:pPr>
    </w:lvl>
    <w:lvl w:ilvl="2" w:tplc="041F001B" w:tentative="1">
      <w:start w:val="1"/>
      <w:numFmt w:val="lowerRoman"/>
      <w:lvlText w:val="%3."/>
      <w:lvlJc w:val="right"/>
      <w:pPr>
        <w:ind w:left="2592" w:hanging="180"/>
      </w:pPr>
    </w:lvl>
    <w:lvl w:ilvl="3" w:tplc="041F000F" w:tentative="1">
      <w:start w:val="1"/>
      <w:numFmt w:val="decimal"/>
      <w:lvlText w:val="%4."/>
      <w:lvlJc w:val="left"/>
      <w:pPr>
        <w:ind w:left="3312" w:hanging="360"/>
      </w:pPr>
    </w:lvl>
    <w:lvl w:ilvl="4" w:tplc="041F0019" w:tentative="1">
      <w:start w:val="1"/>
      <w:numFmt w:val="lowerLetter"/>
      <w:lvlText w:val="%5."/>
      <w:lvlJc w:val="left"/>
      <w:pPr>
        <w:ind w:left="4032" w:hanging="360"/>
      </w:pPr>
    </w:lvl>
    <w:lvl w:ilvl="5" w:tplc="041F001B" w:tentative="1">
      <w:start w:val="1"/>
      <w:numFmt w:val="lowerRoman"/>
      <w:lvlText w:val="%6."/>
      <w:lvlJc w:val="right"/>
      <w:pPr>
        <w:ind w:left="4752" w:hanging="180"/>
      </w:pPr>
    </w:lvl>
    <w:lvl w:ilvl="6" w:tplc="041F000F" w:tentative="1">
      <w:start w:val="1"/>
      <w:numFmt w:val="decimal"/>
      <w:lvlText w:val="%7."/>
      <w:lvlJc w:val="left"/>
      <w:pPr>
        <w:ind w:left="5472" w:hanging="360"/>
      </w:pPr>
    </w:lvl>
    <w:lvl w:ilvl="7" w:tplc="041F0019" w:tentative="1">
      <w:start w:val="1"/>
      <w:numFmt w:val="lowerLetter"/>
      <w:lvlText w:val="%8."/>
      <w:lvlJc w:val="left"/>
      <w:pPr>
        <w:ind w:left="6192" w:hanging="360"/>
      </w:pPr>
    </w:lvl>
    <w:lvl w:ilvl="8" w:tplc="041F001B" w:tentative="1">
      <w:start w:val="1"/>
      <w:numFmt w:val="lowerRoman"/>
      <w:lvlText w:val="%9."/>
      <w:lvlJc w:val="right"/>
      <w:pPr>
        <w:ind w:left="6912" w:hanging="180"/>
      </w:pPr>
    </w:lvl>
  </w:abstractNum>
  <w:abstractNum w:abstractNumId="1">
    <w:nsid w:val="095415FD"/>
    <w:multiLevelType w:val="hybridMultilevel"/>
    <w:tmpl w:val="7458F72A"/>
    <w:lvl w:ilvl="0" w:tplc="E4A66CC2">
      <w:numFmt w:val="bullet"/>
      <w:lvlText w:val=""/>
      <w:lvlJc w:val="left"/>
      <w:pPr>
        <w:ind w:left="1800" w:hanging="360"/>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9F6B54"/>
    <w:multiLevelType w:val="hybridMultilevel"/>
    <w:tmpl w:val="A2169B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AC23573"/>
    <w:multiLevelType w:val="hybridMultilevel"/>
    <w:tmpl w:val="36D25DA2"/>
    <w:lvl w:ilvl="0" w:tplc="7AB04A38">
      <w:start w:val="1"/>
      <w:numFmt w:val="lowerLetter"/>
      <w:lvlText w:val="%1)"/>
      <w:lvlJc w:val="left"/>
      <w:pPr>
        <w:ind w:left="1152" w:hanging="360"/>
      </w:pPr>
      <w:rPr>
        <w:rFonts w:hint="default"/>
        <w:b w:val="0"/>
      </w:rPr>
    </w:lvl>
    <w:lvl w:ilvl="1" w:tplc="041F0019" w:tentative="1">
      <w:start w:val="1"/>
      <w:numFmt w:val="lowerLetter"/>
      <w:lvlText w:val="%2."/>
      <w:lvlJc w:val="left"/>
      <w:pPr>
        <w:ind w:left="1872" w:hanging="360"/>
      </w:pPr>
    </w:lvl>
    <w:lvl w:ilvl="2" w:tplc="041F001B" w:tentative="1">
      <w:start w:val="1"/>
      <w:numFmt w:val="lowerRoman"/>
      <w:lvlText w:val="%3."/>
      <w:lvlJc w:val="right"/>
      <w:pPr>
        <w:ind w:left="2592" w:hanging="180"/>
      </w:pPr>
    </w:lvl>
    <w:lvl w:ilvl="3" w:tplc="041F000F" w:tentative="1">
      <w:start w:val="1"/>
      <w:numFmt w:val="decimal"/>
      <w:lvlText w:val="%4."/>
      <w:lvlJc w:val="left"/>
      <w:pPr>
        <w:ind w:left="3312" w:hanging="360"/>
      </w:pPr>
    </w:lvl>
    <w:lvl w:ilvl="4" w:tplc="041F0019" w:tentative="1">
      <w:start w:val="1"/>
      <w:numFmt w:val="lowerLetter"/>
      <w:lvlText w:val="%5."/>
      <w:lvlJc w:val="left"/>
      <w:pPr>
        <w:ind w:left="4032" w:hanging="360"/>
      </w:pPr>
    </w:lvl>
    <w:lvl w:ilvl="5" w:tplc="041F001B" w:tentative="1">
      <w:start w:val="1"/>
      <w:numFmt w:val="lowerRoman"/>
      <w:lvlText w:val="%6."/>
      <w:lvlJc w:val="right"/>
      <w:pPr>
        <w:ind w:left="4752" w:hanging="180"/>
      </w:pPr>
    </w:lvl>
    <w:lvl w:ilvl="6" w:tplc="041F000F" w:tentative="1">
      <w:start w:val="1"/>
      <w:numFmt w:val="decimal"/>
      <w:lvlText w:val="%7."/>
      <w:lvlJc w:val="left"/>
      <w:pPr>
        <w:ind w:left="5472" w:hanging="360"/>
      </w:pPr>
    </w:lvl>
    <w:lvl w:ilvl="7" w:tplc="041F0019" w:tentative="1">
      <w:start w:val="1"/>
      <w:numFmt w:val="lowerLetter"/>
      <w:lvlText w:val="%8."/>
      <w:lvlJc w:val="left"/>
      <w:pPr>
        <w:ind w:left="6192" w:hanging="360"/>
      </w:pPr>
    </w:lvl>
    <w:lvl w:ilvl="8" w:tplc="041F001B" w:tentative="1">
      <w:start w:val="1"/>
      <w:numFmt w:val="lowerRoman"/>
      <w:lvlText w:val="%9."/>
      <w:lvlJc w:val="right"/>
      <w:pPr>
        <w:ind w:left="6912" w:hanging="180"/>
      </w:pPr>
    </w:lvl>
  </w:abstractNum>
  <w:abstractNum w:abstractNumId="4">
    <w:nsid w:val="1C8F5372"/>
    <w:multiLevelType w:val="hybridMultilevel"/>
    <w:tmpl w:val="524A5A2E"/>
    <w:lvl w:ilvl="0" w:tplc="299481A8">
      <w:start w:val="1"/>
      <w:numFmt w:val="lowerLetter"/>
      <w:lvlText w:val="%1)"/>
      <w:lvlJc w:val="left"/>
      <w:pPr>
        <w:ind w:left="1152" w:hanging="360"/>
      </w:pPr>
      <w:rPr>
        <w:rFonts w:hint="default"/>
        <w:b w:val="0"/>
      </w:rPr>
    </w:lvl>
    <w:lvl w:ilvl="1" w:tplc="041F0019" w:tentative="1">
      <w:start w:val="1"/>
      <w:numFmt w:val="lowerLetter"/>
      <w:lvlText w:val="%2."/>
      <w:lvlJc w:val="left"/>
      <w:pPr>
        <w:ind w:left="1872" w:hanging="360"/>
      </w:pPr>
    </w:lvl>
    <w:lvl w:ilvl="2" w:tplc="041F001B" w:tentative="1">
      <w:start w:val="1"/>
      <w:numFmt w:val="lowerRoman"/>
      <w:lvlText w:val="%3."/>
      <w:lvlJc w:val="right"/>
      <w:pPr>
        <w:ind w:left="2592" w:hanging="180"/>
      </w:pPr>
    </w:lvl>
    <w:lvl w:ilvl="3" w:tplc="041F000F" w:tentative="1">
      <w:start w:val="1"/>
      <w:numFmt w:val="decimal"/>
      <w:lvlText w:val="%4."/>
      <w:lvlJc w:val="left"/>
      <w:pPr>
        <w:ind w:left="3312" w:hanging="360"/>
      </w:pPr>
    </w:lvl>
    <w:lvl w:ilvl="4" w:tplc="041F0019" w:tentative="1">
      <w:start w:val="1"/>
      <w:numFmt w:val="lowerLetter"/>
      <w:lvlText w:val="%5."/>
      <w:lvlJc w:val="left"/>
      <w:pPr>
        <w:ind w:left="4032" w:hanging="360"/>
      </w:pPr>
    </w:lvl>
    <w:lvl w:ilvl="5" w:tplc="041F001B" w:tentative="1">
      <w:start w:val="1"/>
      <w:numFmt w:val="lowerRoman"/>
      <w:lvlText w:val="%6."/>
      <w:lvlJc w:val="right"/>
      <w:pPr>
        <w:ind w:left="4752" w:hanging="180"/>
      </w:pPr>
    </w:lvl>
    <w:lvl w:ilvl="6" w:tplc="041F000F" w:tentative="1">
      <w:start w:val="1"/>
      <w:numFmt w:val="decimal"/>
      <w:lvlText w:val="%7."/>
      <w:lvlJc w:val="left"/>
      <w:pPr>
        <w:ind w:left="5472" w:hanging="360"/>
      </w:pPr>
    </w:lvl>
    <w:lvl w:ilvl="7" w:tplc="041F0019" w:tentative="1">
      <w:start w:val="1"/>
      <w:numFmt w:val="lowerLetter"/>
      <w:lvlText w:val="%8."/>
      <w:lvlJc w:val="left"/>
      <w:pPr>
        <w:ind w:left="6192" w:hanging="360"/>
      </w:pPr>
    </w:lvl>
    <w:lvl w:ilvl="8" w:tplc="041F001B" w:tentative="1">
      <w:start w:val="1"/>
      <w:numFmt w:val="lowerRoman"/>
      <w:lvlText w:val="%9."/>
      <w:lvlJc w:val="right"/>
      <w:pPr>
        <w:ind w:left="6912" w:hanging="180"/>
      </w:pPr>
    </w:lvl>
  </w:abstractNum>
  <w:abstractNum w:abstractNumId="5">
    <w:nsid w:val="29654516"/>
    <w:multiLevelType w:val="hybridMultilevel"/>
    <w:tmpl w:val="BFEC41EC"/>
    <w:lvl w:ilvl="0" w:tplc="277C40C8">
      <w:start w:val="1"/>
      <w:numFmt w:val="lowerLetter"/>
      <w:lvlText w:val="%1)"/>
      <w:lvlJc w:val="left"/>
      <w:pPr>
        <w:ind w:left="1152" w:hanging="360"/>
      </w:pPr>
      <w:rPr>
        <w:rFonts w:hint="default"/>
      </w:rPr>
    </w:lvl>
    <w:lvl w:ilvl="1" w:tplc="041F0019" w:tentative="1">
      <w:start w:val="1"/>
      <w:numFmt w:val="lowerLetter"/>
      <w:lvlText w:val="%2."/>
      <w:lvlJc w:val="left"/>
      <w:pPr>
        <w:ind w:left="1872" w:hanging="360"/>
      </w:pPr>
    </w:lvl>
    <w:lvl w:ilvl="2" w:tplc="041F001B" w:tentative="1">
      <w:start w:val="1"/>
      <w:numFmt w:val="lowerRoman"/>
      <w:lvlText w:val="%3."/>
      <w:lvlJc w:val="right"/>
      <w:pPr>
        <w:ind w:left="2592" w:hanging="180"/>
      </w:pPr>
    </w:lvl>
    <w:lvl w:ilvl="3" w:tplc="041F000F" w:tentative="1">
      <w:start w:val="1"/>
      <w:numFmt w:val="decimal"/>
      <w:lvlText w:val="%4."/>
      <w:lvlJc w:val="left"/>
      <w:pPr>
        <w:ind w:left="3312" w:hanging="360"/>
      </w:pPr>
    </w:lvl>
    <w:lvl w:ilvl="4" w:tplc="041F0019" w:tentative="1">
      <w:start w:val="1"/>
      <w:numFmt w:val="lowerLetter"/>
      <w:lvlText w:val="%5."/>
      <w:lvlJc w:val="left"/>
      <w:pPr>
        <w:ind w:left="4032" w:hanging="360"/>
      </w:pPr>
    </w:lvl>
    <w:lvl w:ilvl="5" w:tplc="041F001B" w:tentative="1">
      <w:start w:val="1"/>
      <w:numFmt w:val="lowerRoman"/>
      <w:lvlText w:val="%6."/>
      <w:lvlJc w:val="right"/>
      <w:pPr>
        <w:ind w:left="4752" w:hanging="180"/>
      </w:pPr>
    </w:lvl>
    <w:lvl w:ilvl="6" w:tplc="041F000F" w:tentative="1">
      <w:start w:val="1"/>
      <w:numFmt w:val="decimal"/>
      <w:lvlText w:val="%7."/>
      <w:lvlJc w:val="left"/>
      <w:pPr>
        <w:ind w:left="5472" w:hanging="360"/>
      </w:pPr>
    </w:lvl>
    <w:lvl w:ilvl="7" w:tplc="041F0019" w:tentative="1">
      <w:start w:val="1"/>
      <w:numFmt w:val="lowerLetter"/>
      <w:lvlText w:val="%8."/>
      <w:lvlJc w:val="left"/>
      <w:pPr>
        <w:ind w:left="6192" w:hanging="360"/>
      </w:pPr>
    </w:lvl>
    <w:lvl w:ilvl="8" w:tplc="041F001B" w:tentative="1">
      <w:start w:val="1"/>
      <w:numFmt w:val="lowerRoman"/>
      <w:lvlText w:val="%9."/>
      <w:lvlJc w:val="right"/>
      <w:pPr>
        <w:ind w:left="6912" w:hanging="180"/>
      </w:pPr>
    </w:lvl>
  </w:abstractNum>
  <w:abstractNum w:abstractNumId="6">
    <w:nsid w:val="314C6459"/>
    <w:multiLevelType w:val="hybridMultilevel"/>
    <w:tmpl w:val="EB968E82"/>
    <w:lvl w:ilvl="0" w:tplc="6980F588">
      <w:start w:val="1"/>
      <w:numFmt w:val="lowerLetter"/>
      <w:lvlText w:val="%1)"/>
      <w:lvlJc w:val="left"/>
      <w:pPr>
        <w:tabs>
          <w:tab w:val="num" w:pos="1260"/>
        </w:tabs>
        <w:ind w:left="1260" w:hanging="360"/>
      </w:pPr>
      <w:rPr>
        <w:rFonts w:hint="default"/>
        <w:b w:val="0"/>
      </w:rPr>
    </w:lvl>
    <w:lvl w:ilvl="1" w:tplc="041F0019" w:tentative="1">
      <w:start w:val="1"/>
      <w:numFmt w:val="lowerLetter"/>
      <w:lvlText w:val="%2."/>
      <w:lvlJc w:val="left"/>
      <w:pPr>
        <w:tabs>
          <w:tab w:val="num" w:pos="552"/>
        </w:tabs>
        <w:ind w:left="552" w:hanging="360"/>
      </w:pPr>
    </w:lvl>
    <w:lvl w:ilvl="2" w:tplc="041F001B" w:tentative="1">
      <w:start w:val="1"/>
      <w:numFmt w:val="lowerRoman"/>
      <w:lvlText w:val="%3."/>
      <w:lvlJc w:val="right"/>
      <w:pPr>
        <w:tabs>
          <w:tab w:val="num" w:pos="1272"/>
        </w:tabs>
        <w:ind w:left="1272" w:hanging="180"/>
      </w:pPr>
    </w:lvl>
    <w:lvl w:ilvl="3" w:tplc="041F000F" w:tentative="1">
      <w:start w:val="1"/>
      <w:numFmt w:val="decimal"/>
      <w:lvlText w:val="%4."/>
      <w:lvlJc w:val="left"/>
      <w:pPr>
        <w:tabs>
          <w:tab w:val="num" w:pos="1992"/>
        </w:tabs>
        <w:ind w:left="1992" w:hanging="360"/>
      </w:pPr>
    </w:lvl>
    <w:lvl w:ilvl="4" w:tplc="041F0019" w:tentative="1">
      <w:start w:val="1"/>
      <w:numFmt w:val="lowerLetter"/>
      <w:lvlText w:val="%5."/>
      <w:lvlJc w:val="left"/>
      <w:pPr>
        <w:tabs>
          <w:tab w:val="num" w:pos="2712"/>
        </w:tabs>
        <w:ind w:left="2712" w:hanging="360"/>
      </w:pPr>
    </w:lvl>
    <w:lvl w:ilvl="5" w:tplc="041F001B" w:tentative="1">
      <w:start w:val="1"/>
      <w:numFmt w:val="lowerRoman"/>
      <w:lvlText w:val="%6."/>
      <w:lvlJc w:val="right"/>
      <w:pPr>
        <w:tabs>
          <w:tab w:val="num" w:pos="3432"/>
        </w:tabs>
        <w:ind w:left="3432" w:hanging="180"/>
      </w:pPr>
    </w:lvl>
    <w:lvl w:ilvl="6" w:tplc="041F000F" w:tentative="1">
      <w:start w:val="1"/>
      <w:numFmt w:val="decimal"/>
      <w:lvlText w:val="%7."/>
      <w:lvlJc w:val="left"/>
      <w:pPr>
        <w:tabs>
          <w:tab w:val="num" w:pos="4152"/>
        </w:tabs>
        <w:ind w:left="4152" w:hanging="360"/>
      </w:pPr>
    </w:lvl>
    <w:lvl w:ilvl="7" w:tplc="041F0019" w:tentative="1">
      <w:start w:val="1"/>
      <w:numFmt w:val="lowerLetter"/>
      <w:lvlText w:val="%8."/>
      <w:lvlJc w:val="left"/>
      <w:pPr>
        <w:tabs>
          <w:tab w:val="num" w:pos="4872"/>
        </w:tabs>
        <w:ind w:left="4872" w:hanging="360"/>
      </w:pPr>
    </w:lvl>
    <w:lvl w:ilvl="8" w:tplc="041F001B" w:tentative="1">
      <w:start w:val="1"/>
      <w:numFmt w:val="lowerRoman"/>
      <w:lvlText w:val="%9."/>
      <w:lvlJc w:val="right"/>
      <w:pPr>
        <w:tabs>
          <w:tab w:val="num" w:pos="5592"/>
        </w:tabs>
        <w:ind w:left="5592" w:hanging="180"/>
      </w:pPr>
    </w:lvl>
  </w:abstractNum>
  <w:abstractNum w:abstractNumId="7">
    <w:nsid w:val="34352047"/>
    <w:multiLevelType w:val="hybridMultilevel"/>
    <w:tmpl w:val="FFEC90EC"/>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30122B"/>
    <w:multiLevelType w:val="hybridMultilevel"/>
    <w:tmpl w:val="370C53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7097275"/>
    <w:multiLevelType w:val="hybridMultilevel"/>
    <w:tmpl w:val="7EB684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D20802"/>
    <w:multiLevelType w:val="hybridMultilevel"/>
    <w:tmpl w:val="E3420808"/>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
    <w:nsid w:val="4FF81FBD"/>
    <w:multiLevelType w:val="hybridMultilevel"/>
    <w:tmpl w:val="204EAF92"/>
    <w:lvl w:ilvl="0" w:tplc="E23A4CCC">
      <w:start w:val="1"/>
      <w:numFmt w:val="bullet"/>
      <w:lvlText w:val=""/>
      <w:lvlJc w:val="left"/>
      <w:pPr>
        <w:tabs>
          <w:tab w:val="num" w:pos="900"/>
        </w:tabs>
        <w:ind w:left="900" w:hanging="360"/>
      </w:pPr>
      <w:rPr>
        <w:rFonts w:ascii="Symbol" w:hAnsi="Symbol" w:hint="default"/>
        <w:sz w:val="22"/>
        <w:szCs w:val="22"/>
      </w:rPr>
    </w:lvl>
    <w:lvl w:ilvl="1" w:tplc="041F0003">
      <w:start w:val="1"/>
      <w:numFmt w:val="bullet"/>
      <w:lvlText w:val="o"/>
      <w:lvlJc w:val="left"/>
      <w:pPr>
        <w:tabs>
          <w:tab w:val="num" w:pos="1620"/>
        </w:tabs>
        <w:ind w:left="1620" w:hanging="360"/>
      </w:pPr>
      <w:rPr>
        <w:rFonts w:ascii="Courier New" w:hAnsi="Courier New" w:cs="Courier New" w:hint="default"/>
      </w:rPr>
    </w:lvl>
    <w:lvl w:ilvl="2" w:tplc="041F0005" w:tentative="1">
      <w:start w:val="1"/>
      <w:numFmt w:val="bullet"/>
      <w:lvlText w:val=""/>
      <w:lvlJc w:val="left"/>
      <w:pPr>
        <w:tabs>
          <w:tab w:val="num" w:pos="2340"/>
        </w:tabs>
        <w:ind w:left="2340" w:hanging="360"/>
      </w:pPr>
      <w:rPr>
        <w:rFonts w:ascii="Wingdings" w:hAnsi="Wingdings" w:hint="default"/>
      </w:rPr>
    </w:lvl>
    <w:lvl w:ilvl="3" w:tplc="041F0001" w:tentative="1">
      <w:start w:val="1"/>
      <w:numFmt w:val="bullet"/>
      <w:lvlText w:val=""/>
      <w:lvlJc w:val="left"/>
      <w:pPr>
        <w:tabs>
          <w:tab w:val="num" w:pos="3060"/>
        </w:tabs>
        <w:ind w:left="3060" w:hanging="360"/>
      </w:pPr>
      <w:rPr>
        <w:rFonts w:ascii="Symbol" w:hAnsi="Symbol" w:hint="default"/>
      </w:rPr>
    </w:lvl>
    <w:lvl w:ilvl="4" w:tplc="041F0003" w:tentative="1">
      <w:start w:val="1"/>
      <w:numFmt w:val="bullet"/>
      <w:lvlText w:val="o"/>
      <w:lvlJc w:val="left"/>
      <w:pPr>
        <w:tabs>
          <w:tab w:val="num" w:pos="3780"/>
        </w:tabs>
        <w:ind w:left="3780" w:hanging="360"/>
      </w:pPr>
      <w:rPr>
        <w:rFonts w:ascii="Courier New" w:hAnsi="Courier New" w:cs="Courier New" w:hint="default"/>
      </w:rPr>
    </w:lvl>
    <w:lvl w:ilvl="5" w:tplc="041F0005" w:tentative="1">
      <w:start w:val="1"/>
      <w:numFmt w:val="bullet"/>
      <w:lvlText w:val=""/>
      <w:lvlJc w:val="left"/>
      <w:pPr>
        <w:tabs>
          <w:tab w:val="num" w:pos="4500"/>
        </w:tabs>
        <w:ind w:left="4500" w:hanging="360"/>
      </w:pPr>
      <w:rPr>
        <w:rFonts w:ascii="Wingdings" w:hAnsi="Wingdings" w:hint="default"/>
      </w:rPr>
    </w:lvl>
    <w:lvl w:ilvl="6" w:tplc="041F0001" w:tentative="1">
      <w:start w:val="1"/>
      <w:numFmt w:val="bullet"/>
      <w:lvlText w:val=""/>
      <w:lvlJc w:val="left"/>
      <w:pPr>
        <w:tabs>
          <w:tab w:val="num" w:pos="5220"/>
        </w:tabs>
        <w:ind w:left="5220" w:hanging="360"/>
      </w:pPr>
      <w:rPr>
        <w:rFonts w:ascii="Symbol" w:hAnsi="Symbol" w:hint="default"/>
      </w:rPr>
    </w:lvl>
    <w:lvl w:ilvl="7" w:tplc="041F0003" w:tentative="1">
      <w:start w:val="1"/>
      <w:numFmt w:val="bullet"/>
      <w:lvlText w:val="o"/>
      <w:lvlJc w:val="left"/>
      <w:pPr>
        <w:tabs>
          <w:tab w:val="num" w:pos="5940"/>
        </w:tabs>
        <w:ind w:left="5940" w:hanging="360"/>
      </w:pPr>
      <w:rPr>
        <w:rFonts w:ascii="Courier New" w:hAnsi="Courier New" w:cs="Courier New" w:hint="default"/>
      </w:rPr>
    </w:lvl>
    <w:lvl w:ilvl="8" w:tplc="041F0005" w:tentative="1">
      <w:start w:val="1"/>
      <w:numFmt w:val="bullet"/>
      <w:lvlText w:val=""/>
      <w:lvlJc w:val="left"/>
      <w:pPr>
        <w:tabs>
          <w:tab w:val="num" w:pos="6660"/>
        </w:tabs>
        <w:ind w:left="6660" w:hanging="360"/>
      </w:pPr>
      <w:rPr>
        <w:rFonts w:ascii="Wingdings" w:hAnsi="Wingdings" w:hint="default"/>
      </w:rPr>
    </w:lvl>
  </w:abstractNum>
  <w:abstractNum w:abstractNumId="12">
    <w:nsid w:val="61513AE2"/>
    <w:multiLevelType w:val="multilevel"/>
    <w:tmpl w:val="D142845A"/>
    <w:lvl w:ilvl="0">
      <w:start w:val="1"/>
      <w:numFmt w:val="decimal"/>
      <w:lvlText w:val="%1."/>
      <w:lvlJc w:val="left"/>
      <w:pPr>
        <w:ind w:left="360" w:hanging="360"/>
      </w:pPr>
      <w:rPr>
        <w:b/>
      </w:rPr>
    </w:lvl>
    <w:lvl w:ilvl="1">
      <w:start w:val="1"/>
      <w:numFmt w:val="decimal"/>
      <w:lvlText w:val="%1.%2."/>
      <w:lvlJc w:val="left"/>
      <w:pPr>
        <w:ind w:left="1000" w:hanging="432"/>
      </w:pPr>
      <w:rPr>
        <w:b w:val="0"/>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6656F64"/>
    <w:multiLevelType w:val="hybridMultilevel"/>
    <w:tmpl w:val="CBB80A4A"/>
    <w:lvl w:ilvl="0" w:tplc="57D87AFE">
      <w:start w:val="1"/>
      <w:numFmt w:val="lowerLetter"/>
      <w:lvlText w:val="%1)"/>
      <w:lvlJc w:val="left"/>
      <w:pPr>
        <w:ind w:left="1152" w:hanging="360"/>
      </w:pPr>
      <w:rPr>
        <w:rFonts w:hint="default"/>
      </w:rPr>
    </w:lvl>
    <w:lvl w:ilvl="1" w:tplc="041F0019" w:tentative="1">
      <w:start w:val="1"/>
      <w:numFmt w:val="lowerLetter"/>
      <w:lvlText w:val="%2."/>
      <w:lvlJc w:val="left"/>
      <w:pPr>
        <w:ind w:left="1872" w:hanging="360"/>
      </w:pPr>
    </w:lvl>
    <w:lvl w:ilvl="2" w:tplc="041F001B" w:tentative="1">
      <w:start w:val="1"/>
      <w:numFmt w:val="lowerRoman"/>
      <w:lvlText w:val="%3."/>
      <w:lvlJc w:val="right"/>
      <w:pPr>
        <w:ind w:left="2592" w:hanging="180"/>
      </w:pPr>
    </w:lvl>
    <w:lvl w:ilvl="3" w:tplc="041F000F" w:tentative="1">
      <w:start w:val="1"/>
      <w:numFmt w:val="decimal"/>
      <w:lvlText w:val="%4."/>
      <w:lvlJc w:val="left"/>
      <w:pPr>
        <w:ind w:left="3312" w:hanging="360"/>
      </w:pPr>
    </w:lvl>
    <w:lvl w:ilvl="4" w:tplc="041F0019" w:tentative="1">
      <w:start w:val="1"/>
      <w:numFmt w:val="lowerLetter"/>
      <w:lvlText w:val="%5."/>
      <w:lvlJc w:val="left"/>
      <w:pPr>
        <w:ind w:left="4032" w:hanging="360"/>
      </w:pPr>
    </w:lvl>
    <w:lvl w:ilvl="5" w:tplc="041F001B" w:tentative="1">
      <w:start w:val="1"/>
      <w:numFmt w:val="lowerRoman"/>
      <w:lvlText w:val="%6."/>
      <w:lvlJc w:val="right"/>
      <w:pPr>
        <w:ind w:left="4752" w:hanging="180"/>
      </w:pPr>
    </w:lvl>
    <w:lvl w:ilvl="6" w:tplc="041F000F" w:tentative="1">
      <w:start w:val="1"/>
      <w:numFmt w:val="decimal"/>
      <w:lvlText w:val="%7."/>
      <w:lvlJc w:val="left"/>
      <w:pPr>
        <w:ind w:left="5472" w:hanging="360"/>
      </w:pPr>
    </w:lvl>
    <w:lvl w:ilvl="7" w:tplc="041F0019" w:tentative="1">
      <w:start w:val="1"/>
      <w:numFmt w:val="lowerLetter"/>
      <w:lvlText w:val="%8."/>
      <w:lvlJc w:val="left"/>
      <w:pPr>
        <w:ind w:left="6192" w:hanging="360"/>
      </w:pPr>
    </w:lvl>
    <w:lvl w:ilvl="8" w:tplc="041F001B" w:tentative="1">
      <w:start w:val="1"/>
      <w:numFmt w:val="lowerRoman"/>
      <w:lvlText w:val="%9."/>
      <w:lvlJc w:val="right"/>
      <w:pPr>
        <w:ind w:left="6912" w:hanging="180"/>
      </w:pPr>
    </w:lvl>
  </w:abstractNum>
  <w:abstractNum w:abstractNumId="14">
    <w:nsid w:val="67B9630B"/>
    <w:multiLevelType w:val="hybridMultilevel"/>
    <w:tmpl w:val="BB621414"/>
    <w:lvl w:ilvl="0" w:tplc="041F0001">
      <w:start w:val="1"/>
      <w:numFmt w:val="bullet"/>
      <w:lvlText w:val=""/>
      <w:lvlJc w:val="left"/>
      <w:pPr>
        <w:tabs>
          <w:tab w:val="num" w:pos="900"/>
        </w:tabs>
        <w:ind w:left="900" w:hanging="360"/>
      </w:pPr>
      <w:rPr>
        <w:rFonts w:ascii="Symbol" w:hAnsi="Symbol" w:hint="default"/>
      </w:rPr>
    </w:lvl>
    <w:lvl w:ilvl="1" w:tplc="041F0003" w:tentative="1">
      <w:start w:val="1"/>
      <w:numFmt w:val="bullet"/>
      <w:lvlText w:val="o"/>
      <w:lvlJc w:val="left"/>
      <w:pPr>
        <w:tabs>
          <w:tab w:val="num" w:pos="1620"/>
        </w:tabs>
        <w:ind w:left="1620" w:hanging="360"/>
      </w:pPr>
      <w:rPr>
        <w:rFonts w:ascii="Courier New" w:hAnsi="Courier New" w:cs="Courier New" w:hint="default"/>
      </w:rPr>
    </w:lvl>
    <w:lvl w:ilvl="2" w:tplc="041F0005" w:tentative="1">
      <w:start w:val="1"/>
      <w:numFmt w:val="bullet"/>
      <w:lvlText w:val=""/>
      <w:lvlJc w:val="left"/>
      <w:pPr>
        <w:tabs>
          <w:tab w:val="num" w:pos="2340"/>
        </w:tabs>
        <w:ind w:left="2340" w:hanging="360"/>
      </w:pPr>
      <w:rPr>
        <w:rFonts w:ascii="Wingdings" w:hAnsi="Wingdings" w:hint="default"/>
      </w:rPr>
    </w:lvl>
    <w:lvl w:ilvl="3" w:tplc="041F0001" w:tentative="1">
      <w:start w:val="1"/>
      <w:numFmt w:val="bullet"/>
      <w:lvlText w:val=""/>
      <w:lvlJc w:val="left"/>
      <w:pPr>
        <w:tabs>
          <w:tab w:val="num" w:pos="3060"/>
        </w:tabs>
        <w:ind w:left="3060" w:hanging="360"/>
      </w:pPr>
      <w:rPr>
        <w:rFonts w:ascii="Symbol" w:hAnsi="Symbol" w:hint="default"/>
      </w:rPr>
    </w:lvl>
    <w:lvl w:ilvl="4" w:tplc="041F0003" w:tentative="1">
      <w:start w:val="1"/>
      <w:numFmt w:val="bullet"/>
      <w:lvlText w:val="o"/>
      <w:lvlJc w:val="left"/>
      <w:pPr>
        <w:tabs>
          <w:tab w:val="num" w:pos="3780"/>
        </w:tabs>
        <w:ind w:left="3780" w:hanging="360"/>
      </w:pPr>
      <w:rPr>
        <w:rFonts w:ascii="Courier New" w:hAnsi="Courier New" w:cs="Courier New" w:hint="default"/>
      </w:rPr>
    </w:lvl>
    <w:lvl w:ilvl="5" w:tplc="041F0005" w:tentative="1">
      <w:start w:val="1"/>
      <w:numFmt w:val="bullet"/>
      <w:lvlText w:val=""/>
      <w:lvlJc w:val="left"/>
      <w:pPr>
        <w:tabs>
          <w:tab w:val="num" w:pos="4500"/>
        </w:tabs>
        <w:ind w:left="4500" w:hanging="360"/>
      </w:pPr>
      <w:rPr>
        <w:rFonts w:ascii="Wingdings" w:hAnsi="Wingdings" w:hint="default"/>
      </w:rPr>
    </w:lvl>
    <w:lvl w:ilvl="6" w:tplc="041F0001" w:tentative="1">
      <w:start w:val="1"/>
      <w:numFmt w:val="bullet"/>
      <w:lvlText w:val=""/>
      <w:lvlJc w:val="left"/>
      <w:pPr>
        <w:tabs>
          <w:tab w:val="num" w:pos="5220"/>
        </w:tabs>
        <w:ind w:left="5220" w:hanging="360"/>
      </w:pPr>
      <w:rPr>
        <w:rFonts w:ascii="Symbol" w:hAnsi="Symbol" w:hint="default"/>
      </w:rPr>
    </w:lvl>
    <w:lvl w:ilvl="7" w:tplc="041F0003" w:tentative="1">
      <w:start w:val="1"/>
      <w:numFmt w:val="bullet"/>
      <w:lvlText w:val="o"/>
      <w:lvlJc w:val="left"/>
      <w:pPr>
        <w:tabs>
          <w:tab w:val="num" w:pos="5940"/>
        </w:tabs>
        <w:ind w:left="5940" w:hanging="360"/>
      </w:pPr>
      <w:rPr>
        <w:rFonts w:ascii="Courier New" w:hAnsi="Courier New" w:cs="Courier New" w:hint="default"/>
      </w:rPr>
    </w:lvl>
    <w:lvl w:ilvl="8" w:tplc="041F0005" w:tentative="1">
      <w:start w:val="1"/>
      <w:numFmt w:val="bullet"/>
      <w:lvlText w:val=""/>
      <w:lvlJc w:val="left"/>
      <w:pPr>
        <w:tabs>
          <w:tab w:val="num" w:pos="6660"/>
        </w:tabs>
        <w:ind w:left="6660" w:hanging="360"/>
      </w:pPr>
      <w:rPr>
        <w:rFonts w:ascii="Wingdings" w:hAnsi="Wingdings" w:hint="default"/>
      </w:rPr>
    </w:lvl>
  </w:abstractNum>
  <w:abstractNum w:abstractNumId="15">
    <w:nsid w:val="78617E4A"/>
    <w:multiLevelType w:val="hybridMultilevel"/>
    <w:tmpl w:val="B45A4D16"/>
    <w:lvl w:ilvl="0" w:tplc="C2C456F6">
      <w:start w:val="1"/>
      <w:numFmt w:val="lowerLetter"/>
      <w:lvlText w:val="%1)"/>
      <w:lvlJc w:val="left"/>
      <w:pPr>
        <w:ind w:left="1152" w:hanging="360"/>
      </w:pPr>
      <w:rPr>
        <w:b w:val="0"/>
      </w:rPr>
    </w:lvl>
    <w:lvl w:ilvl="1" w:tplc="041F0019" w:tentative="1">
      <w:start w:val="1"/>
      <w:numFmt w:val="lowerLetter"/>
      <w:lvlText w:val="%2."/>
      <w:lvlJc w:val="left"/>
      <w:pPr>
        <w:ind w:left="1872" w:hanging="360"/>
      </w:pPr>
    </w:lvl>
    <w:lvl w:ilvl="2" w:tplc="041F001B" w:tentative="1">
      <w:start w:val="1"/>
      <w:numFmt w:val="lowerRoman"/>
      <w:lvlText w:val="%3."/>
      <w:lvlJc w:val="right"/>
      <w:pPr>
        <w:ind w:left="2592" w:hanging="180"/>
      </w:pPr>
    </w:lvl>
    <w:lvl w:ilvl="3" w:tplc="041F000F" w:tentative="1">
      <w:start w:val="1"/>
      <w:numFmt w:val="decimal"/>
      <w:lvlText w:val="%4."/>
      <w:lvlJc w:val="left"/>
      <w:pPr>
        <w:ind w:left="3312" w:hanging="360"/>
      </w:pPr>
    </w:lvl>
    <w:lvl w:ilvl="4" w:tplc="041F0019" w:tentative="1">
      <w:start w:val="1"/>
      <w:numFmt w:val="lowerLetter"/>
      <w:lvlText w:val="%5."/>
      <w:lvlJc w:val="left"/>
      <w:pPr>
        <w:ind w:left="4032" w:hanging="360"/>
      </w:pPr>
    </w:lvl>
    <w:lvl w:ilvl="5" w:tplc="041F001B" w:tentative="1">
      <w:start w:val="1"/>
      <w:numFmt w:val="lowerRoman"/>
      <w:lvlText w:val="%6."/>
      <w:lvlJc w:val="right"/>
      <w:pPr>
        <w:ind w:left="4752" w:hanging="180"/>
      </w:pPr>
    </w:lvl>
    <w:lvl w:ilvl="6" w:tplc="041F000F" w:tentative="1">
      <w:start w:val="1"/>
      <w:numFmt w:val="decimal"/>
      <w:lvlText w:val="%7."/>
      <w:lvlJc w:val="left"/>
      <w:pPr>
        <w:ind w:left="5472" w:hanging="360"/>
      </w:pPr>
    </w:lvl>
    <w:lvl w:ilvl="7" w:tplc="041F0019" w:tentative="1">
      <w:start w:val="1"/>
      <w:numFmt w:val="lowerLetter"/>
      <w:lvlText w:val="%8."/>
      <w:lvlJc w:val="left"/>
      <w:pPr>
        <w:ind w:left="6192" w:hanging="360"/>
      </w:pPr>
    </w:lvl>
    <w:lvl w:ilvl="8" w:tplc="041F001B" w:tentative="1">
      <w:start w:val="1"/>
      <w:numFmt w:val="lowerRoman"/>
      <w:lvlText w:val="%9."/>
      <w:lvlJc w:val="right"/>
      <w:pPr>
        <w:ind w:left="6912" w:hanging="180"/>
      </w:pPr>
    </w:lvl>
  </w:abstractNum>
  <w:num w:numId="1">
    <w:abstractNumId w:val="9"/>
  </w:num>
  <w:num w:numId="2">
    <w:abstractNumId w:val="10"/>
  </w:num>
  <w:num w:numId="3">
    <w:abstractNumId w:val="15"/>
  </w:num>
  <w:num w:numId="4">
    <w:abstractNumId w:val="12"/>
  </w:num>
  <w:num w:numId="5">
    <w:abstractNumId w:val="6"/>
  </w:num>
  <w:num w:numId="6">
    <w:abstractNumId w:val="11"/>
  </w:num>
  <w:num w:numId="7">
    <w:abstractNumId w:val="14"/>
  </w:num>
  <w:num w:numId="8">
    <w:abstractNumId w:val="3"/>
  </w:num>
  <w:num w:numId="9">
    <w:abstractNumId w:val="5"/>
  </w:num>
  <w:num w:numId="10">
    <w:abstractNumId w:val="4"/>
  </w:num>
  <w:num w:numId="11">
    <w:abstractNumId w:val="0"/>
  </w:num>
  <w:num w:numId="12">
    <w:abstractNumId w:val="13"/>
  </w:num>
  <w:num w:numId="13">
    <w:abstractNumId w:val="1"/>
  </w:num>
  <w:num w:numId="14">
    <w:abstractNumId w:val="8"/>
  </w:num>
  <w:num w:numId="15">
    <w:abstractNumId w:val="2"/>
  </w:num>
  <w:num w:numId="16">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978"/>
    <w:rsid w:val="000008C2"/>
    <w:rsid w:val="00001551"/>
    <w:rsid w:val="00002992"/>
    <w:rsid w:val="00003D36"/>
    <w:rsid w:val="00032134"/>
    <w:rsid w:val="00035ED4"/>
    <w:rsid w:val="00044973"/>
    <w:rsid w:val="00051AF2"/>
    <w:rsid w:val="00054F01"/>
    <w:rsid w:val="0006263D"/>
    <w:rsid w:val="00063194"/>
    <w:rsid w:val="00064D4C"/>
    <w:rsid w:val="00074836"/>
    <w:rsid w:val="00077B19"/>
    <w:rsid w:val="00081647"/>
    <w:rsid w:val="000816ED"/>
    <w:rsid w:val="00083BBA"/>
    <w:rsid w:val="0009127E"/>
    <w:rsid w:val="000A5911"/>
    <w:rsid w:val="000A654F"/>
    <w:rsid w:val="000B336C"/>
    <w:rsid w:val="000B783C"/>
    <w:rsid w:val="000D1C2C"/>
    <w:rsid w:val="000E0E5D"/>
    <w:rsid w:val="000E2CC1"/>
    <w:rsid w:val="000E35D6"/>
    <w:rsid w:val="000E4F10"/>
    <w:rsid w:val="00106F48"/>
    <w:rsid w:val="00110B1B"/>
    <w:rsid w:val="00110F2A"/>
    <w:rsid w:val="00112FCF"/>
    <w:rsid w:val="00114444"/>
    <w:rsid w:val="001203FA"/>
    <w:rsid w:val="00120B30"/>
    <w:rsid w:val="001226CE"/>
    <w:rsid w:val="00122750"/>
    <w:rsid w:val="001229A7"/>
    <w:rsid w:val="00124D72"/>
    <w:rsid w:val="00124E86"/>
    <w:rsid w:val="001404EB"/>
    <w:rsid w:val="0014138F"/>
    <w:rsid w:val="001468C5"/>
    <w:rsid w:val="00151BEC"/>
    <w:rsid w:val="00166C18"/>
    <w:rsid w:val="001721E7"/>
    <w:rsid w:val="00175ABB"/>
    <w:rsid w:val="0018535A"/>
    <w:rsid w:val="00195AEE"/>
    <w:rsid w:val="001D2636"/>
    <w:rsid w:val="001D32ED"/>
    <w:rsid w:val="001D5DEB"/>
    <w:rsid w:val="001E1874"/>
    <w:rsid w:val="0020146A"/>
    <w:rsid w:val="00202AE0"/>
    <w:rsid w:val="00213C9A"/>
    <w:rsid w:val="002165AA"/>
    <w:rsid w:val="002202FF"/>
    <w:rsid w:val="00223B2B"/>
    <w:rsid w:val="00225FDC"/>
    <w:rsid w:val="002418D8"/>
    <w:rsid w:val="00254721"/>
    <w:rsid w:val="00263B90"/>
    <w:rsid w:val="00266C5E"/>
    <w:rsid w:val="002707A7"/>
    <w:rsid w:val="0028067E"/>
    <w:rsid w:val="002838A9"/>
    <w:rsid w:val="00285714"/>
    <w:rsid w:val="00287E74"/>
    <w:rsid w:val="002A2F90"/>
    <w:rsid w:val="002A5E2F"/>
    <w:rsid w:val="002B2C05"/>
    <w:rsid w:val="002B4BE8"/>
    <w:rsid w:val="002C265B"/>
    <w:rsid w:val="002C3FF1"/>
    <w:rsid w:val="002C5748"/>
    <w:rsid w:val="002D2AA1"/>
    <w:rsid w:val="002D456F"/>
    <w:rsid w:val="002D7B61"/>
    <w:rsid w:val="002F163B"/>
    <w:rsid w:val="002F163F"/>
    <w:rsid w:val="002F20CD"/>
    <w:rsid w:val="00300334"/>
    <w:rsid w:val="00301D2D"/>
    <w:rsid w:val="003038DE"/>
    <w:rsid w:val="00313233"/>
    <w:rsid w:val="00313F3B"/>
    <w:rsid w:val="00314C89"/>
    <w:rsid w:val="0031666D"/>
    <w:rsid w:val="0032395E"/>
    <w:rsid w:val="00345BD5"/>
    <w:rsid w:val="00366978"/>
    <w:rsid w:val="003724F5"/>
    <w:rsid w:val="003746A8"/>
    <w:rsid w:val="003750DC"/>
    <w:rsid w:val="00387269"/>
    <w:rsid w:val="00390576"/>
    <w:rsid w:val="003934B9"/>
    <w:rsid w:val="00395FBE"/>
    <w:rsid w:val="003A01A7"/>
    <w:rsid w:val="003B05E5"/>
    <w:rsid w:val="003B321D"/>
    <w:rsid w:val="003B6B49"/>
    <w:rsid w:val="003C0E64"/>
    <w:rsid w:val="003C1ABD"/>
    <w:rsid w:val="003C3BFA"/>
    <w:rsid w:val="003C52DD"/>
    <w:rsid w:val="003C7FB9"/>
    <w:rsid w:val="003D4F4E"/>
    <w:rsid w:val="003E11CD"/>
    <w:rsid w:val="003E7959"/>
    <w:rsid w:val="003F0109"/>
    <w:rsid w:val="003F0BCB"/>
    <w:rsid w:val="004003C7"/>
    <w:rsid w:val="00401637"/>
    <w:rsid w:val="004021E4"/>
    <w:rsid w:val="004044C4"/>
    <w:rsid w:val="004125ED"/>
    <w:rsid w:val="004154F6"/>
    <w:rsid w:val="00425219"/>
    <w:rsid w:val="00425378"/>
    <w:rsid w:val="00426311"/>
    <w:rsid w:val="004275B5"/>
    <w:rsid w:val="00430804"/>
    <w:rsid w:val="004342F7"/>
    <w:rsid w:val="004410AA"/>
    <w:rsid w:val="00441A8D"/>
    <w:rsid w:val="0044570F"/>
    <w:rsid w:val="00453CE5"/>
    <w:rsid w:val="004615E4"/>
    <w:rsid w:val="00464C83"/>
    <w:rsid w:val="00464D84"/>
    <w:rsid w:val="00465D67"/>
    <w:rsid w:val="00467910"/>
    <w:rsid w:val="0047136C"/>
    <w:rsid w:val="0047447B"/>
    <w:rsid w:val="004758D9"/>
    <w:rsid w:val="0047748F"/>
    <w:rsid w:val="0048342C"/>
    <w:rsid w:val="00486476"/>
    <w:rsid w:val="00493525"/>
    <w:rsid w:val="00495BE8"/>
    <w:rsid w:val="004966F0"/>
    <w:rsid w:val="004A035F"/>
    <w:rsid w:val="004A5818"/>
    <w:rsid w:val="004A5B6A"/>
    <w:rsid w:val="004B36B2"/>
    <w:rsid w:val="004B7268"/>
    <w:rsid w:val="004C01D8"/>
    <w:rsid w:val="004C06ED"/>
    <w:rsid w:val="004C09BD"/>
    <w:rsid w:val="004C12E6"/>
    <w:rsid w:val="004C380B"/>
    <w:rsid w:val="004C3E75"/>
    <w:rsid w:val="004C4B3E"/>
    <w:rsid w:val="004C6A2E"/>
    <w:rsid w:val="004C7029"/>
    <w:rsid w:val="004D5786"/>
    <w:rsid w:val="004D72A0"/>
    <w:rsid w:val="004E5D7E"/>
    <w:rsid w:val="004F64B5"/>
    <w:rsid w:val="00502BFA"/>
    <w:rsid w:val="005070F0"/>
    <w:rsid w:val="00510977"/>
    <w:rsid w:val="005209ED"/>
    <w:rsid w:val="00531870"/>
    <w:rsid w:val="00531DAA"/>
    <w:rsid w:val="00534B1E"/>
    <w:rsid w:val="00535009"/>
    <w:rsid w:val="00536BCA"/>
    <w:rsid w:val="00537BE1"/>
    <w:rsid w:val="005401D5"/>
    <w:rsid w:val="00540436"/>
    <w:rsid w:val="005409B0"/>
    <w:rsid w:val="005508A1"/>
    <w:rsid w:val="005514DF"/>
    <w:rsid w:val="00552B58"/>
    <w:rsid w:val="005568FB"/>
    <w:rsid w:val="00560B21"/>
    <w:rsid w:val="00562BC5"/>
    <w:rsid w:val="005663AD"/>
    <w:rsid w:val="00570E71"/>
    <w:rsid w:val="00572171"/>
    <w:rsid w:val="00572615"/>
    <w:rsid w:val="00572B3D"/>
    <w:rsid w:val="00580811"/>
    <w:rsid w:val="005857BC"/>
    <w:rsid w:val="00586420"/>
    <w:rsid w:val="00586C5E"/>
    <w:rsid w:val="00594D14"/>
    <w:rsid w:val="005A0B27"/>
    <w:rsid w:val="005A35AF"/>
    <w:rsid w:val="005A3929"/>
    <w:rsid w:val="005A7F12"/>
    <w:rsid w:val="005B4886"/>
    <w:rsid w:val="005B71AE"/>
    <w:rsid w:val="005C00FC"/>
    <w:rsid w:val="005C4BE1"/>
    <w:rsid w:val="005C6C81"/>
    <w:rsid w:val="005D49B8"/>
    <w:rsid w:val="005F00FC"/>
    <w:rsid w:val="005F103F"/>
    <w:rsid w:val="005F5977"/>
    <w:rsid w:val="006029C9"/>
    <w:rsid w:val="0060466B"/>
    <w:rsid w:val="0061110E"/>
    <w:rsid w:val="0061162B"/>
    <w:rsid w:val="0061332F"/>
    <w:rsid w:val="0061533C"/>
    <w:rsid w:val="00620F25"/>
    <w:rsid w:val="00634A9D"/>
    <w:rsid w:val="006353A2"/>
    <w:rsid w:val="006368C2"/>
    <w:rsid w:val="00640D92"/>
    <w:rsid w:val="006522E2"/>
    <w:rsid w:val="006611B3"/>
    <w:rsid w:val="006706E0"/>
    <w:rsid w:val="00673B35"/>
    <w:rsid w:val="00681B0F"/>
    <w:rsid w:val="00686956"/>
    <w:rsid w:val="006A0C70"/>
    <w:rsid w:val="006B1EF2"/>
    <w:rsid w:val="006B499C"/>
    <w:rsid w:val="006C1295"/>
    <w:rsid w:val="006C6F69"/>
    <w:rsid w:val="006D57BE"/>
    <w:rsid w:val="006D5979"/>
    <w:rsid w:val="006D7A9C"/>
    <w:rsid w:val="006E519B"/>
    <w:rsid w:val="006E5A62"/>
    <w:rsid w:val="006E66E5"/>
    <w:rsid w:val="00704FBC"/>
    <w:rsid w:val="00711885"/>
    <w:rsid w:val="0072301A"/>
    <w:rsid w:val="0072671E"/>
    <w:rsid w:val="007333C7"/>
    <w:rsid w:val="00736426"/>
    <w:rsid w:val="007373A3"/>
    <w:rsid w:val="007416DF"/>
    <w:rsid w:val="00746FB0"/>
    <w:rsid w:val="007507EA"/>
    <w:rsid w:val="00756B4E"/>
    <w:rsid w:val="00757020"/>
    <w:rsid w:val="0076210A"/>
    <w:rsid w:val="00780F6B"/>
    <w:rsid w:val="00781918"/>
    <w:rsid w:val="00785EF7"/>
    <w:rsid w:val="00787034"/>
    <w:rsid w:val="00791ABB"/>
    <w:rsid w:val="0079638D"/>
    <w:rsid w:val="007A3F53"/>
    <w:rsid w:val="007B4A9F"/>
    <w:rsid w:val="007B7C45"/>
    <w:rsid w:val="007C0BE3"/>
    <w:rsid w:val="007C140D"/>
    <w:rsid w:val="007C4E41"/>
    <w:rsid w:val="007D67E9"/>
    <w:rsid w:val="007E3F25"/>
    <w:rsid w:val="007E6735"/>
    <w:rsid w:val="007E7F61"/>
    <w:rsid w:val="007F0993"/>
    <w:rsid w:val="007F0D02"/>
    <w:rsid w:val="007F49C1"/>
    <w:rsid w:val="007F5AC9"/>
    <w:rsid w:val="007F62D5"/>
    <w:rsid w:val="007F71D3"/>
    <w:rsid w:val="00800B5B"/>
    <w:rsid w:val="008044C3"/>
    <w:rsid w:val="008054EF"/>
    <w:rsid w:val="00805F08"/>
    <w:rsid w:val="00811FCA"/>
    <w:rsid w:val="00814B83"/>
    <w:rsid w:val="00821608"/>
    <w:rsid w:val="008231AD"/>
    <w:rsid w:val="0083297A"/>
    <w:rsid w:val="00836543"/>
    <w:rsid w:val="00845DE9"/>
    <w:rsid w:val="0084760E"/>
    <w:rsid w:val="00857780"/>
    <w:rsid w:val="008630A2"/>
    <w:rsid w:val="00864CFA"/>
    <w:rsid w:val="008819EE"/>
    <w:rsid w:val="0088426D"/>
    <w:rsid w:val="00885225"/>
    <w:rsid w:val="008A2199"/>
    <w:rsid w:val="008A74C0"/>
    <w:rsid w:val="008A7B03"/>
    <w:rsid w:val="008B0E4D"/>
    <w:rsid w:val="008C29FD"/>
    <w:rsid w:val="008D09E3"/>
    <w:rsid w:val="008D6C24"/>
    <w:rsid w:val="008E2011"/>
    <w:rsid w:val="008E38ED"/>
    <w:rsid w:val="008E42FC"/>
    <w:rsid w:val="008F793B"/>
    <w:rsid w:val="00906000"/>
    <w:rsid w:val="00914C55"/>
    <w:rsid w:val="0092158D"/>
    <w:rsid w:val="00921932"/>
    <w:rsid w:val="009352B6"/>
    <w:rsid w:val="00943152"/>
    <w:rsid w:val="00946108"/>
    <w:rsid w:val="00950060"/>
    <w:rsid w:val="009621B5"/>
    <w:rsid w:val="00974DFA"/>
    <w:rsid w:val="009764A8"/>
    <w:rsid w:val="00977D5F"/>
    <w:rsid w:val="0098080B"/>
    <w:rsid w:val="00980C58"/>
    <w:rsid w:val="009823A4"/>
    <w:rsid w:val="009879DE"/>
    <w:rsid w:val="009A0FD2"/>
    <w:rsid w:val="009A165A"/>
    <w:rsid w:val="009A1DA6"/>
    <w:rsid w:val="009A471C"/>
    <w:rsid w:val="009A4EFA"/>
    <w:rsid w:val="009A502B"/>
    <w:rsid w:val="009A6315"/>
    <w:rsid w:val="009B57BC"/>
    <w:rsid w:val="009B5E51"/>
    <w:rsid w:val="009B79DA"/>
    <w:rsid w:val="009C1444"/>
    <w:rsid w:val="009C17AC"/>
    <w:rsid w:val="009C5DCF"/>
    <w:rsid w:val="009C6480"/>
    <w:rsid w:val="009D0C44"/>
    <w:rsid w:val="009D15E2"/>
    <w:rsid w:val="009D2996"/>
    <w:rsid w:val="009D759E"/>
    <w:rsid w:val="009E3F5F"/>
    <w:rsid w:val="009F3531"/>
    <w:rsid w:val="009F3754"/>
    <w:rsid w:val="009F7789"/>
    <w:rsid w:val="00A0158E"/>
    <w:rsid w:val="00A02476"/>
    <w:rsid w:val="00A05307"/>
    <w:rsid w:val="00A17845"/>
    <w:rsid w:val="00A34D92"/>
    <w:rsid w:val="00A42B90"/>
    <w:rsid w:val="00A473C6"/>
    <w:rsid w:val="00A4741F"/>
    <w:rsid w:val="00A555CA"/>
    <w:rsid w:val="00A6061D"/>
    <w:rsid w:val="00A62BB1"/>
    <w:rsid w:val="00A66F09"/>
    <w:rsid w:val="00A728D8"/>
    <w:rsid w:val="00A73A40"/>
    <w:rsid w:val="00A74DD0"/>
    <w:rsid w:val="00A83FFF"/>
    <w:rsid w:val="00A927B0"/>
    <w:rsid w:val="00A95FE7"/>
    <w:rsid w:val="00AA10E4"/>
    <w:rsid w:val="00AA1D3C"/>
    <w:rsid w:val="00AA55E2"/>
    <w:rsid w:val="00AA61DE"/>
    <w:rsid w:val="00AB004E"/>
    <w:rsid w:val="00AB61A8"/>
    <w:rsid w:val="00AB62F4"/>
    <w:rsid w:val="00AB6665"/>
    <w:rsid w:val="00AB734C"/>
    <w:rsid w:val="00AC263C"/>
    <w:rsid w:val="00AD2234"/>
    <w:rsid w:val="00AE196F"/>
    <w:rsid w:val="00AE38AF"/>
    <w:rsid w:val="00AF1B08"/>
    <w:rsid w:val="00AF35E7"/>
    <w:rsid w:val="00B00A2E"/>
    <w:rsid w:val="00B04860"/>
    <w:rsid w:val="00B05C20"/>
    <w:rsid w:val="00B05C24"/>
    <w:rsid w:val="00B06776"/>
    <w:rsid w:val="00B12BC9"/>
    <w:rsid w:val="00B14DB4"/>
    <w:rsid w:val="00B17253"/>
    <w:rsid w:val="00B20C25"/>
    <w:rsid w:val="00B225C5"/>
    <w:rsid w:val="00B36C3B"/>
    <w:rsid w:val="00B51F3D"/>
    <w:rsid w:val="00B568F9"/>
    <w:rsid w:val="00B57531"/>
    <w:rsid w:val="00B70E16"/>
    <w:rsid w:val="00B7106F"/>
    <w:rsid w:val="00B710C4"/>
    <w:rsid w:val="00B71EA2"/>
    <w:rsid w:val="00B76121"/>
    <w:rsid w:val="00BA7130"/>
    <w:rsid w:val="00BB21C9"/>
    <w:rsid w:val="00BC30F5"/>
    <w:rsid w:val="00BC3D55"/>
    <w:rsid w:val="00BC46F2"/>
    <w:rsid w:val="00BD2FCE"/>
    <w:rsid w:val="00BD51A4"/>
    <w:rsid w:val="00BD756F"/>
    <w:rsid w:val="00BE12E3"/>
    <w:rsid w:val="00BE630C"/>
    <w:rsid w:val="00BF0273"/>
    <w:rsid w:val="00BF54C2"/>
    <w:rsid w:val="00BF6E10"/>
    <w:rsid w:val="00C0178B"/>
    <w:rsid w:val="00C019BF"/>
    <w:rsid w:val="00C042F5"/>
    <w:rsid w:val="00C05752"/>
    <w:rsid w:val="00C1782D"/>
    <w:rsid w:val="00C26023"/>
    <w:rsid w:val="00C27347"/>
    <w:rsid w:val="00C45534"/>
    <w:rsid w:val="00C61B57"/>
    <w:rsid w:val="00C66CF9"/>
    <w:rsid w:val="00C74A11"/>
    <w:rsid w:val="00C75BB3"/>
    <w:rsid w:val="00C765DC"/>
    <w:rsid w:val="00C830B1"/>
    <w:rsid w:val="00C8392D"/>
    <w:rsid w:val="00C91B34"/>
    <w:rsid w:val="00C92934"/>
    <w:rsid w:val="00C97166"/>
    <w:rsid w:val="00CC0C2E"/>
    <w:rsid w:val="00CC399F"/>
    <w:rsid w:val="00CD0A35"/>
    <w:rsid w:val="00CE171C"/>
    <w:rsid w:val="00CF0463"/>
    <w:rsid w:val="00CF0AAE"/>
    <w:rsid w:val="00CF250B"/>
    <w:rsid w:val="00CF3558"/>
    <w:rsid w:val="00CF68E6"/>
    <w:rsid w:val="00D0356E"/>
    <w:rsid w:val="00D06C47"/>
    <w:rsid w:val="00D13B4E"/>
    <w:rsid w:val="00D14323"/>
    <w:rsid w:val="00D15BD4"/>
    <w:rsid w:val="00D2593D"/>
    <w:rsid w:val="00D26347"/>
    <w:rsid w:val="00D362D7"/>
    <w:rsid w:val="00D36886"/>
    <w:rsid w:val="00D41290"/>
    <w:rsid w:val="00D470E6"/>
    <w:rsid w:val="00D52EA9"/>
    <w:rsid w:val="00D57703"/>
    <w:rsid w:val="00D7463F"/>
    <w:rsid w:val="00D80FBA"/>
    <w:rsid w:val="00D83211"/>
    <w:rsid w:val="00D93D7C"/>
    <w:rsid w:val="00DA782A"/>
    <w:rsid w:val="00DB1DF9"/>
    <w:rsid w:val="00DB1E53"/>
    <w:rsid w:val="00DB28E9"/>
    <w:rsid w:val="00DB45A3"/>
    <w:rsid w:val="00DB494D"/>
    <w:rsid w:val="00DB57EE"/>
    <w:rsid w:val="00DB7A16"/>
    <w:rsid w:val="00DD33C9"/>
    <w:rsid w:val="00DD59F4"/>
    <w:rsid w:val="00DD6839"/>
    <w:rsid w:val="00DD6D3C"/>
    <w:rsid w:val="00DE03D7"/>
    <w:rsid w:val="00DF16CE"/>
    <w:rsid w:val="00DF20A3"/>
    <w:rsid w:val="00DF288A"/>
    <w:rsid w:val="00DF70FB"/>
    <w:rsid w:val="00E04C73"/>
    <w:rsid w:val="00E159CC"/>
    <w:rsid w:val="00E16E93"/>
    <w:rsid w:val="00E24DC2"/>
    <w:rsid w:val="00E3327E"/>
    <w:rsid w:val="00E7289C"/>
    <w:rsid w:val="00E76571"/>
    <w:rsid w:val="00E86517"/>
    <w:rsid w:val="00E938FA"/>
    <w:rsid w:val="00E95920"/>
    <w:rsid w:val="00EA1416"/>
    <w:rsid w:val="00EA7D1B"/>
    <w:rsid w:val="00EB2347"/>
    <w:rsid w:val="00EB3049"/>
    <w:rsid w:val="00EC2FB1"/>
    <w:rsid w:val="00EC6DDE"/>
    <w:rsid w:val="00EC7D8F"/>
    <w:rsid w:val="00EE2A39"/>
    <w:rsid w:val="00EF0E32"/>
    <w:rsid w:val="00EF7D4E"/>
    <w:rsid w:val="00F1053A"/>
    <w:rsid w:val="00F124C5"/>
    <w:rsid w:val="00F208EA"/>
    <w:rsid w:val="00F22E17"/>
    <w:rsid w:val="00F243A6"/>
    <w:rsid w:val="00F31C63"/>
    <w:rsid w:val="00F37200"/>
    <w:rsid w:val="00F37C3F"/>
    <w:rsid w:val="00F44CAC"/>
    <w:rsid w:val="00F60AEF"/>
    <w:rsid w:val="00F733A2"/>
    <w:rsid w:val="00F86AF6"/>
    <w:rsid w:val="00F90024"/>
    <w:rsid w:val="00F90CDC"/>
    <w:rsid w:val="00F96C08"/>
    <w:rsid w:val="00FA0E65"/>
    <w:rsid w:val="00FA1CD4"/>
    <w:rsid w:val="00FA77A7"/>
    <w:rsid w:val="00FB29D2"/>
    <w:rsid w:val="00FC7125"/>
    <w:rsid w:val="00FC78DD"/>
    <w:rsid w:val="00FD3D1A"/>
    <w:rsid w:val="00FD75DC"/>
    <w:rsid w:val="00FE3237"/>
    <w:rsid w:val="00FE50C5"/>
    <w:rsid w:val="00FE66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6978"/>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3669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rsid w:val="00366978"/>
    <w:rPr>
      <w:rFonts w:cs="Times New Roman"/>
      <w:color w:val="0000FF"/>
      <w:u w:val="single"/>
    </w:rPr>
  </w:style>
  <w:style w:type="paragraph" w:styleId="ListeParagraf">
    <w:name w:val="List Paragraph"/>
    <w:basedOn w:val="Normal"/>
    <w:uiPriority w:val="34"/>
    <w:qFormat/>
    <w:rsid w:val="00AE196F"/>
    <w:pPr>
      <w:ind w:left="720"/>
      <w:contextualSpacing/>
    </w:pPr>
  </w:style>
  <w:style w:type="paragraph" w:styleId="BalonMetni">
    <w:name w:val="Balloon Text"/>
    <w:basedOn w:val="Normal"/>
    <w:link w:val="BalonMetniChar"/>
    <w:rsid w:val="00B71EA2"/>
    <w:rPr>
      <w:rFonts w:ascii="Tahoma" w:hAnsi="Tahoma" w:cs="Tahoma"/>
      <w:sz w:val="16"/>
      <w:szCs w:val="16"/>
    </w:rPr>
  </w:style>
  <w:style w:type="character" w:customStyle="1" w:styleId="BalonMetniChar">
    <w:name w:val="Balon Metni Char"/>
    <w:link w:val="BalonMetni"/>
    <w:rsid w:val="00B71EA2"/>
    <w:rPr>
      <w:rFonts w:ascii="Tahoma" w:hAnsi="Tahoma" w:cs="Tahoma"/>
      <w:sz w:val="16"/>
      <w:szCs w:val="16"/>
    </w:rPr>
  </w:style>
  <w:style w:type="paragraph" w:styleId="stbilgi">
    <w:name w:val="header"/>
    <w:basedOn w:val="Normal"/>
    <w:link w:val="stbilgiChar"/>
    <w:rsid w:val="003E7959"/>
    <w:pPr>
      <w:tabs>
        <w:tab w:val="center" w:pos="4536"/>
        <w:tab w:val="right" w:pos="9072"/>
      </w:tabs>
    </w:pPr>
  </w:style>
  <w:style w:type="character" w:customStyle="1" w:styleId="stbilgiChar">
    <w:name w:val="Üstbilgi Char"/>
    <w:link w:val="stbilgi"/>
    <w:rsid w:val="003E7959"/>
    <w:rPr>
      <w:sz w:val="24"/>
      <w:szCs w:val="24"/>
    </w:rPr>
  </w:style>
  <w:style w:type="paragraph" w:styleId="Altbilgi">
    <w:name w:val="footer"/>
    <w:basedOn w:val="Normal"/>
    <w:link w:val="AltbilgiChar"/>
    <w:rsid w:val="003E7959"/>
    <w:pPr>
      <w:tabs>
        <w:tab w:val="center" w:pos="4536"/>
        <w:tab w:val="right" w:pos="9072"/>
      </w:tabs>
    </w:pPr>
  </w:style>
  <w:style w:type="character" w:customStyle="1" w:styleId="AltbilgiChar">
    <w:name w:val="Altbilgi Char"/>
    <w:link w:val="Altbilgi"/>
    <w:rsid w:val="003E7959"/>
    <w:rPr>
      <w:sz w:val="24"/>
      <w:szCs w:val="24"/>
    </w:rPr>
  </w:style>
  <w:style w:type="character" w:styleId="SayfaNumaras">
    <w:name w:val="page number"/>
    <w:basedOn w:val="VarsaylanParagrafYazTipi"/>
    <w:rsid w:val="007416DF"/>
  </w:style>
  <w:style w:type="paragraph" w:styleId="DipnotMetni">
    <w:name w:val="footnote text"/>
    <w:basedOn w:val="Normal"/>
    <w:link w:val="DipnotMetniChar"/>
    <w:rsid w:val="00387269"/>
    <w:rPr>
      <w:sz w:val="20"/>
      <w:szCs w:val="20"/>
    </w:rPr>
  </w:style>
  <w:style w:type="character" w:customStyle="1" w:styleId="DipnotMetniChar">
    <w:name w:val="Dipnot Metni Char"/>
    <w:basedOn w:val="VarsaylanParagrafYazTipi"/>
    <w:link w:val="DipnotMetni"/>
    <w:rsid w:val="00387269"/>
    <w:rPr>
      <w:lang w:val="tr-TR" w:eastAsia="tr-TR"/>
    </w:rPr>
  </w:style>
  <w:style w:type="character" w:styleId="DipnotBavurusu">
    <w:name w:val="footnote reference"/>
    <w:basedOn w:val="VarsaylanParagrafYazTipi"/>
    <w:rsid w:val="00387269"/>
    <w:rPr>
      <w:vertAlign w:val="superscript"/>
    </w:rPr>
  </w:style>
  <w:style w:type="paragraph" w:styleId="AltKonuBal">
    <w:name w:val="Subtitle"/>
    <w:basedOn w:val="Normal"/>
    <w:next w:val="Normal"/>
    <w:link w:val="AltKonuBalChar"/>
    <w:qFormat/>
    <w:rsid w:val="00977D5F"/>
    <w:pPr>
      <w:numPr>
        <w:ilvl w:val="1"/>
      </w:numPr>
    </w:pPr>
    <w:rPr>
      <w:rFonts w:asciiTheme="majorHAnsi" w:eastAsiaTheme="majorEastAsia" w:hAnsiTheme="majorHAnsi" w:cstheme="majorBidi"/>
      <w:i/>
      <w:iCs/>
      <w:color w:val="4F81BD" w:themeColor="accent1"/>
      <w:spacing w:val="15"/>
    </w:rPr>
  </w:style>
  <w:style w:type="character" w:customStyle="1" w:styleId="AltKonuBalChar">
    <w:name w:val="Alt Konu Başlığı Char"/>
    <w:basedOn w:val="VarsaylanParagrafYazTipi"/>
    <w:link w:val="AltKonuBal"/>
    <w:rsid w:val="00977D5F"/>
    <w:rPr>
      <w:rFonts w:asciiTheme="majorHAnsi" w:eastAsiaTheme="majorEastAsia" w:hAnsiTheme="majorHAnsi" w:cstheme="majorBidi"/>
      <w:i/>
      <w:iCs/>
      <w:color w:val="4F81BD" w:themeColor="accent1"/>
      <w:spacing w:val="15"/>
      <w:sz w:val="24"/>
      <w:szCs w:val="24"/>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6978"/>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3669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rsid w:val="00366978"/>
    <w:rPr>
      <w:rFonts w:cs="Times New Roman"/>
      <w:color w:val="0000FF"/>
      <w:u w:val="single"/>
    </w:rPr>
  </w:style>
  <w:style w:type="paragraph" w:styleId="ListeParagraf">
    <w:name w:val="List Paragraph"/>
    <w:basedOn w:val="Normal"/>
    <w:uiPriority w:val="34"/>
    <w:qFormat/>
    <w:rsid w:val="00AE196F"/>
    <w:pPr>
      <w:ind w:left="720"/>
      <w:contextualSpacing/>
    </w:pPr>
  </w:style>
  <w:style w:type="paragraph" w:styleId="BalonMetni">
    <w:name w:val="Balloon Text"/>
    <w:basedOn w:val="Normal"/>
    <w:link w:val="BalonMetniChar"/>
    <w:rsid w:val="00B71EA2"/>
    <w:rPr>
      <w:rFonts w:ascii="Tahoma" w:hAnsi="Tahoma" w:cs="Tahoma"/>
      <w:sz w:val="16"/>
      <w:szCs w:val="16"/>
    </w:rPr>
  </w:style>
  <w:style w:type="character" w:customStyle="1" w:styleId="BalonMetniChar">
    <w:name w:val="Balon Metni Char"/>
    <w:link w:val="BalonMetni"/>
    <w:rsid w:val="00B71EA2"/>
    <w:rPr>
      <w:rFonts w:ascii="Tahoma" w:hAnsi="Tahoma" w:cs="Tahoma"/>
      <w:sz w:val="16"/>
      <w:szCs w:val="16"/>
    </w:rPr>
  </w:style>
  <w:style w:type="paragraph" w:styleId="stbilgi">
    <w:name w:val="header"/>
    <w:basedOn w:val="Normal"/>
    <w:link w:val="stbilgiChar"/>
    <w:rsid w:val="003E7959"/>
    <w:pPr>
      <w:tabs>
        <w:tab w:val="center" w:pos="4536"/>
        <w:tab w:val="right" w:pos="9072"/>
      </w:tabs>
    </w:pPr>
  </w:style>
  <w:style w:type="character" w:customStyle="1" w:styleId="stbilgiChar">
    <w:name w:val="Üstbilgi Char"/>
    <w:link w:val="stbilgi"/>
    <w:rsid w:val="003E7959"/>
    <w:rPr>
      <w:sz w:val="24"/>
      <w:szCs w:val="24"/>
    </w:rPr>
  </w:style>
  <w:style w:type="paragraph" w:styleId="Altbilgi">
    <w:name w:val="footer"/>
    <w:basedOn w:val="Normal"/>
    <w:link w:val="AltbilgiChar"/>
    <w:rsid w:val="003E7959"/>
    <w:pPr>
      <w:tabs>
        <w:tab w:val="center" w:pos="4536"/>
        <w:tab w:val="right" w:pos="9072"/>
      </w:tabs>
    </w:pPr>
  </w:style>
  <w:style w:type="character" w:customStyle="1" w:styleId="AltbilgiChar">
    <w:name w:val="Altbilgi Char"/>
    <w:link w:val="Altbilgi"/>
    <w:rsid w:val="003E7959"/>
    <w:rPr>
      <w:sz w:val="24"/>
      <w:szCs w:val="24"/>
    </w:rPr>
  </w:style>
  <w:style w:type="character" w:styleId="SayfaNumaras">
    <w:name w:val="page number"/>
    <w:basedOn w:val="VarsaylanParagrafYazTipi"/>
    <w:rsid w:val="007416DF"/>
  </w:style>
  <w:style w:type="paragraph" w:styleId="DipnotMetni">
    <w:name w:val="footnote text"/>
    <w:basedOn w:val="Normal"/>
    <w:link w:val="DipnotMetniChar"/>
    <w:rsid w:val="00387269"/>
    <w:rPr>
      <w:sz w:val="20"/>
      <w:szCs w:val="20"/>
    </w:rPr>
  </w:style>
  <w:style w:type="character" w:customStyle="1" w:styleId="DipnotMetniChar">
    <w:name w:val="Dipnot Metni Char"/>
    <w:basedOn w:val="VarsaylanParagrafYazTipi"/>
    <w:link w:val="DipnotMetni"/>
    <w:rsid w:val="00387269"/>
    <w:rPr>
      <w:lang w:val="tr-TR" w:eastAsia="tr-TR"/>
    </w:rPr>
  </w:style>
  <w:style w:type="character" w:styleId="DipnotBavurusu">
    <w:name w:val="footnote reference"/>
    <w:basedOn w:val="VarsaylanParagrafYazTipi"/>
    <w:rsid w:val="00387269"/>
    <w:rPr>
      <w:vertAlign w:val="superscript"/>
    </w:rPr>
  </w:style>
  <w:style w:type="paragraph" w:styleId="AltKonuBal">
    <w:name w:val="Subtitle"/>
    <w:basedOn w:val="Normal"/>
    <w:next w:val="Normal"/>
    <w:link w:val="AltKonuBalChar"/>
    <w:qFormat/>
    <w:rsid w:val="00977D5F"/>
    <w:pPr>
      <w:numPr>
        <w:ilvl w:val="1"/>
      </w:numPr>
    </w:pPr>
    <w:rPr>
      <w:rFonts w:asciiTheme="majorHAnsi" w:eastAsiaTheme="majorEastAsia" w:hAnsiTheme="majorHAnsi" w:cstheme="majorBidi"/>
      <w:i/>
      <w:iCs/>
      <w:color w:val="4F81BD" w:themeColor="accent1"/>
      <w:spacing w:val="15"/>
    </w:rPr>
  </w:style>
  <w:style w:type="character" w:customStyle="1" w:styleId="AltKonuBalChar">
    <w:name w:val="Alt Konu Başlığı Char"/>
    <w:basedOn w:val="VarsaylanParagrafYazTipi"/>
    <w:link w:val="AltKonuBal"/>
    <w:rsid w:val="00977D5F"/>
    <w:rPr>
      <w:rFonts w:asciiTheme="majorHAnsi" w:eastAsiaTheme="majorEastAsia" w:hAnsiTheme="majorHAnsi" w:cstheme="majorBidi"/>
      <w:i/>
      <w:iCs/>
      <w:color w:val="4F81BD" w:themeColor="accent1"/>
      <w:spacing w:val="15"/>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24733">
      <w:bodyDiv w:val="1"/>
      <w:marLeft w:val="0"/>
      <w:marRight w:val="0"/>
      <w:marTop w:val="0"/>
      <w:marBottom w:val="0"/>
      <w:divBdr>
        <w:top w:val="none" w:sz="0" w:space="0" w:color="auto"/>
        <w:left w:val="none" w:sz="0" w:space="0" w:color="auto"/>
        <w:bottom w:val="none" w:sz="0" w:space="0" w:color="auto"/>
        <w:right w:val="none" w:sz="0" w:space="0" w:color="auto"/>
      </w:divBdr>
    </w:div>
    <w:div w:id="203951349">
      <w:bodyDiv w:val="1"/>
      <w:marLeft w:val="0"/>
      <w:marRight w:val="0"/>
      <w:marTop w:val="0"/>
      <w:marBottom w:val="0"/>
      <w:divBdr>
        <w:top w:val="none" w:sz="0" w:space="0" w:color="auto"/>
        <w:left w:val="none" w:sz="0" w:space="0" w:color="auto"/>
        <w:bottom w:val="none" w:sz="0" w:space="0" w:color="auto"/>
        <w:right w:val="none" w:sz="0" w:space="0" w:color="auto"/>
      </w:divBdr>
    </w:div>
    <w:div w:id="213857820">
      <w:bodyDiv w:val="1"/>
      <w:marLeft w:val="0"/>
      <w:marRight w:val="0"/>
      <w:marTop w:val="0"/>
      <w:marBottom w:val="0"/>
      <w:divBdr>
        <w:top w:val="none" w:sz="0" w:space="0" w:color="auto"/>
        <w:left w:val="none" w:sz="0" w:space="0" w:color="auto"/>
        <w:bottom w:val="none" w:sz="0" w:space="0" w:color="auto"/>
        <w:right w:val="none" w:sz="0" w:space="0" w:color="auto"/>
      </w:divBdr>
    </w:div>
    <w:div w:id="372194587">
      <w:bodyDiv w:val="1"/>
      <w:marLeft w:val="0"/>
      <w:marRight w:val="0"/>
      <w:marTop w:val="0"/>
      <w:marBottom w:val="0"/>
      <w:divBdr>
        <w:top w:val="none" w:sz="0" w:space="0" w:color="auto"/>
        <w:left w:val="none" w:sz="0" w:space="0" w:color="auto"/>
        <w:bottom w:val="none" w:sz="0" w:space="0" w:color="auto"/>
        <w:right w:val="none" w:sz="0" w:space="0" w:color="auto"/>
      </w:divBdr>
    </w:div>
    <w:div w:id="410079761">
      <w:bodyDiv w:val="1"/>
      <w:marLeft w:val="0"/>
      <w:marRight w:val="0"/>
      <w:marTop w:val="0"/>
      <w:marBottom w:val="0"/>
      <w:divBdr>
        <w:top w:val="none" w:sz="0" w:space="0" w:color="auto"/>
        <w:left w:val="none" w:sz="0" w:space="0" w:color="auto"/>
        <w:bottom w:val="none" w:sz="0" w:space="0" w:color="auto"/>
        <w:right w:val="none" w:sz="0" w:space="0" w:color="auto"/>
      </w:divBdr>
    </w:div>
    <w:div w:id="515076867">
      <w:bodyDiv w:val="1"/>
      <w:marLeft w:val="0"/>
      <w:marRight w:val="0"/>
      <w:marTop w:val="0"/>
      <w:marBottom w:val="0"/>
      <w:divBdr>
        <w:top w:val="none" w:sz="0" w:space="0" w:color="auto"/>
        <w:left w:val="none" w:sz="0" w:space="0" w:color="auto"/>
        <w:bottom w:val="none" w:sz="0" w:space="0" w:color="auto"/>
        <w:right w:val="none" w:sz="0" w:space="0" w:color="auto"/>
      </w:divBdr>
    </w:div>
    <w:div w:id="819349435">
      <w:bodyDiv w:val="1"/>
      <w:marLeft w:val="0"/>
      <w:marRight w:val="0"/>
      <w:marTop w:val="0"/>
      <w:marBottom w:val="0"/>
      <w:divBdr>
        <w:top w:val="none" w:sz="0" w:space="0" w:color="auto"/>
        <w:left w:val="none" w:sz="0" w:space="0" w:color="auto"/>
        <w:bottom w:val="none" w:sz="0" w:space="0" w:color="auto"/>
        <w:right w:val="none" w:sz="0" w:space="0" w:color="auto"/>
      </w:divBdr>
    </w:div>
    <w:div w:id="1033071359">
      <w:bodyDiv w:val="1"/>
      <w:marLeft w:val="0"/>
      <w:marRight w:val="0"/>
      <w:marTop w:val="0"/>
      <w:marBottom w:val="0"/>
      <w:divBdr>
        <w:top w:val="none" w:sz="0" w:space="0" w:color="auto"/>
        <w:left w:val="none" w:sz="0" w:space="0" w:color="auto"/>
        <w:bottom w:val="none" w:sz="0" w:space="0" w:color="auto"/>
        <w:right w:val="none" w:sz="0" w:space="0" w:color="auto"/>
      </w:divBdr>
    </w:div>
    <w:div w:id="1066612897">
      <w:bodyDiv w:val="1"/>
      <w:marLeft w:val="0"/>
      <w:marRight w:val="0"/>
      <w:marTop w:val="0"/>
      <w:marBottom w:val="0"/>
      <w:divBdr>
        <w:top w:val="none" w:sz="0" w:space="0" w:color="auto"/>
        <w:left w:val="none" w:sz="0" w:space="0" w:color="auto"/>
        <w:bottom w:val="none" w:sz="0" w:space="0" w:color="auto"/>
        <w:right w:val="none" w:sz="0" w:space="0" w:color="auto"/>
      </w:divBdr>
    </w:div>
    <w:div w:id="1115909951">
      <w:bodyDiv w:val="1"/>
      <w:marLeft w:val="0"/>
      <w:marRight w:val="0"/>
      <w:marTop w:val="0"/>
      <w:marBottom w:val="0"/>
      <w:divBdr>
        <w:top w:val="none" w:sz="0" w:space="0" w:color="auto"/>
        <w:left w:val="none" w:sz="0" w:space="0" w:color="auto"/>
        <w:bottom w:val="none" w:sz="0" w:space="0" w:color="auto"/>
        <w:right w:val="none" w:sz="0" w:space="0" w:color="auto"/>
      </w:divBdr>
    </w:div>
    <w:div w:id="20106013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ubitak.gov.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C440904-C4B4-47CC-A90A-1319A1DE1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1486</Words>
  <Characters>10339</Characters>
  <Application>Microsoft Office Word</Application>
  <DocSecurity>0</DocSecurity>
  <Lines>86</Lines>
  <Paragraphs>23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HP</Company>
  <LinksUpToDate>false</LinksUpToDate>
  <CharactersWithSpaces>11802</CharactersWithSpaces>
  <SharedDoc>false</SharedDoc>
  <HLinks>
    <vt:vector size="6" baseType="variant">
      <vt:variant>
        <vt:i4>4653104</vt:i4>
      </vt:variant>
      <vt:variant>
        <vt:i4>0</vt:i4>
      </vt:variant>
      <vt:variant>
        <vt:i4>0</vt:i4>
      </vt:variant>
      <vt:variant>
        <vt:i4>5</vt:i4>
      </vt:variant>
      <vt:variant>
        <vt:lpwstr>http://www.tubitak.gov.tr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Kendirli</dc:creator>
  <cp:keywords/>
  <cp:lastModifiedBy>Omer KOVALILAR</cp:lastModifiedBy>
  <cp:revision>11</cp:revision>
  <cp:lastPrinted>2013-03-28T10:12:00Z</cp:lastPrinted>
  <dcterms:created xsi:type="dcterms:W3CDTF">2013-06-25T08:38:00Z</dcterms:created>
  <dcterms:modified xsi:type="dcterms:W3CDTF">2013-07-02T11:53:00Z</dcterms:modified>
</cp:coreProperties>
</file>