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B" w:rsidRDefault="00AB570B" w:rsidP="00AB570B">
      <w:pPr>
        <w:jc w:val="center"/>
      </w:pPr>
      <w:r>
        <w:t>TÜBİTAK</w:t>
      </w:r>
    </w:p>
    <w:p w:rsidR="00AB570B" w:rsidRDefault="00AB570B" w:rsidP="00AB570B">
      <w:pPr>
        <w:jc w:val="center"/>
      </w:pPr>
      <w:r>
        <w:t>TEKNOLOJİ VE YENİLİK DESTEK PROGRAMLARI BAŞKANLIĞI’NA</w:t>
      </w:r>
    </w:p>
    <w:p w:rsidR="00AB570B" w:rsidRDefault="00AB570B" w:rsidP="00AB570B">
      <w:pPr>
        <w:jc w:val="center"/>
      </w:pPr>
      <w:r>
        <w:t>Atatürk Bulvarı No:221</w:t>
      </w:r>
    </w:p>
    <w:p w:rsidR="00AB570B" w:rsidRDefault="00AB570B" w:rsidP="00AB570B">
      <w:pPr>
        <w:jc w:val="center"/>
      </w:pPr>
      <w:r>
        <w:t>Kavaklıdere 06100 ANKARA</w:t>
      </w:r>
    </w:p>
    <w:p w:rsidR="00AB570B" w:rsidRDefault="00AB570B" w:rsidP="00AB570B">
      <w:pPr>
        <w:jc w:val="center"/>
      </w:pPr>
    </w:p>
    <w:p w:rsidR="00AB570B" w:rsidRDefault="00680099" w:rsidP="00AB570B">
      <w:pPr>
        <w:jc w:val="both"/>
      </w:pPr>
      <w:r>
        <w:t>TÜBİTAK 1601 -</w:t>
      </w:r>
      <w:r w:rsidR="00AB570B">
        <w:t xml:space="preserve"> Yenilik Ve Girişimcilik Alanlarında Kapasite Artırılmasına Yönelik Destek Programı Uygulama Esasları</w:t>
      </w:r>
      <w:r>
        <w:t xml:space="preserve">, </w:t>
      </w:r>
      <w:r w:rsidRPr="00680099">
        <w:t>1512</w:t>
      </w:r>
      <w:r>
        <w:t xml:space="preserve"> - </w:t>
      </w:r>
      <w:proofErr w:type="spellStart"/>
      <w:r w:rsidRPr="00680099">
        <w:t>Teknogirişim</w:t>
      </w:r>
      <w:proofErr w:type="spellEnd"/>
      <w:r w:rsidRPr="00680099">
        <w:t xml:space="preserve"> Sermaye Desteği Programı Uygulama</w:t>
      </w:r>
      <w:r>
        <w:t xml:space="preserve"> Esasları</w:t>
      </w:r>
      <w:r w:rsidR="00AB570B">
        <w:t xml:space="preserve"> ve </w:t>
      </w:r>
      <w:r w:rsidRPr="00680099">
        <w:t xml:space="preserve">1512 </w:t>
      </w:r>
      <w:proofErr w:type="spellStart"/>
      <w:r w:rsidRPr="00680099">
        <w:t>Teknogirişim</w:t>
      </w:r>
      <w:proofErr w:type="spellEnd"/>
      <w:r w:rsidRPr="00680099">
        <w:t xml:space="preserve"> Sermaye Desteği Programı 1.Aşama Uygulayıcı Kuruluş Çağrısı</w:t>
      </w:r>
      <w:r>
        <w:t xml:space="preserve"> </w:t>
      </w:r>
      <w:r w:rsidR="001E19BF">
        <w:t xml:space="preserve">dokümanları incelenmiştir. İlgili destek programı kapsamında hazırlamış olduğumuz </w:t>
      </w:r>
      <w:proofErr w:type="gramStart"/>
      <w:r w:rsidR="001E19BF">
        <w:t>…</w:t>
      </w:r>
      <w:r>
        <w:t>………………………………………….</w:t>
      </w:r>
      <w:r w:rsidR="001E19BF">
        <w:t>..</w:t>
      </w:r>
      <w:proofErr w:type="gramEnd"/>
      <w:r w:rsidR="001E19BF">
        <w:t xml:space="preserve"> </w:t>
      </w:r>
      <w:proofErr w:type="gramStart"/>
      <w:r w:rsidR="001E19BF">
        <w:t>başlıklı</w:t>
      </w:r>
      <w:proofErr w:type="gramEnd"/>
      <w:r w:rsidR="001E19BF">
        <w:t xml:space="preserve"> projemiz ile </w:t>
      </w:r>
      <w:r w:rsidRPr="00680099">
        <w:t xml:space="preserve">1512 </w:t>
      </w:r>
      <w:proofErr w:type="spellStart"/>
      <w:r w:rsidRPr="00680099">
        <w:t>Teknogirişim</w:t>
      </w:r>
      <w:proofErr w:type="spellEnd"/>
      <w:r w:rsidRPr="00680099">
        <w:t xml:space="preserve"> Sermaye Desteği Programı 1.</w:t>
      </w:r>
      <w:r>
        <w:t xml:space="preserve">Aşama Uygulayıcı Kuruluş Çağrısına </w:t>
      </w:r>
      <w:r w:rsidR="001E19BF">
        <w:t>başvur</w:t>
      </w:r>
      <w:r w:rsidR="00387A16">
        <w:t xml:space="preserve">mak için ön kaydımızın kabulünü </w:t>
      </w:r>
      <w:r w:rsidR="001E19BF">
        <w:t>arz ederiz.</w:t>
      </w:r>
    </w:p>
    <w:p w:rsidR="001E19BF" w:rsidRDefault="001E19BF" w:rsidP="00AB570B">
      <w:pPr>
        <w:jc w:val="both"/>
      </w:pPr>
    </w:p>
    <w:p w:rsidR="00845BD6" w:rsidRDefault="00845BD6" w:rsidP="00AB570B">
      <w:pPr>
        <w:jc w:val="both"/>
      </w:pPr>
    </w:p>
    <w:p w:rsidR="001E19BF" w:rsidRDefault="001E19BF" w:rsidP="00AB570B">
      <w:pPr>
        <w:jc w:val="both"/>
      </w:pPr>
      <w:r>
        <w:t>Kuruluş Adına Onay Veren</w:t>
      </w:r>
    </w:p>
    <w:p w:rsidR="001E19BF" w:rsidRDefault="001E19BF" w:rsidP="00AB570B">
      <w:pPr>
        <w:jc w:val="both"/>
      </w:pPr>
      <w:r>
        <w:t>Adı Soyadı:</w:t>
      </w:r>
    </w:p>
    <w:p w:rsidR="001E19BF" w:rsidRDefault="001E19BF" w:rsidP="00AB570B">
      <w:pPr>
        <w:jc w:val="both"/>
      </w:pPr>
      <w:r>
        <w:t>Tarih:</w:t>
      </w:r>
    </w:p>
    <w:p w:rsidR="001E19BF" w:rsidRDefault="001E19BF" w:rsidP="00AB570B">
      <w:pPr>
        <w:jc w:val="both"/>
      </w:pPr>
      <w:r>
        <w:t>Kaşe-İmza:</w:t>
      </w:r>
    </w:p>
    <w:p w:rsidR="001E19BF" w:rsidRDefault="001E19BF" w:rsidP="00AB570B">
      <w:pPr>
        <w:jc w:val="both"/>
      </w:pPr>
    </w:p>
    <w:p w:rsidR="00845BD6" w:rsidRDefault="00845BD6" w:rsidP="00AB570B">
      <w:pPr>
        <w:jc w:val="both"/>
      </w:pPr>
    </w:p>
    <w:p w:rsidR="001E19BF" w:rsidRDefault="001E19BF" w:rsidP="00AB570B">
      <w:pPr>
        <w:jc w:val="both"/>
      </w:pPr>
      <w:r>
        <w:t>Ekler:</w:t>
      </w:r>
    </w:p>
    <w:p w:rsidR="00845BD6" w:rsidRDefault="00845BD6" w:rsidP="00AB570B">
      <w:pPr>
        <w:jc w:val="both"/>
      </w:pPr>
      <w:r>
        <w:t xml:space="preserve">a) </w:t>
      </w:r>
      <w:r w:rsidR="001E19BF">
        <w:t xml:space="preserve">Sermaye </w:t>
      </w:r>
      <w:r>
        <w:t>şirketleri için;</w:t>
      </w:r>
    </w:p>
    <w:p w:rsidR="00845BD6" w:rsidRDefault="00845BD6" w:rsidP="00845BD6">
      <w:pPr>
        <w:ind w:left="708"/>
        <w:jc w:val="both"/>
      </w:pPr>
      <w:r>
        <w:t>1. İlk Kuruluşa ait Ticaret Sicil Gazetesi (varsa unvan değişikliğine ilişkin ve en son ticaret sicil gazetesi) (firma kaşeli ve ıslak imzalı)</w:t>
      </w:r>
    </w:p>
    <w:p w:rsidR="00845BD6" w:rsidRDefault="00845BD6" w:rsidP="00845BD6">
      <w:pPr>
        <w:ind w:left="708"/>
        <w:jc w:val="both"/>
      </w:pPr>
      <w:r>
        <w:t>2. İmza sirküleri (firma kaşeli ve ıslak imzalı)</w:t>
      </w:r>
    </w:p>
    <w:p w:rsidR="00845BD6" w:rsidRDefault="00845BD6" w:rsidP="00AB570B">
      <w:pPr>
        <w:jc w:val="both"/>
      </w:pPr>
      <w:r>
        <w:t xml:space="preserve">b) </w:t>
      </w:r>
      <w:r w:rsidR="00253566" w:rsidRPr="00253566">
        <w:t>Üniversitenin k</w:t>
      </w:r>
      <w:bookmarkStart w:id="0" w:name="_GoBack"/>
      <w:bookmarkEnd w:id="0"/>
      <w:r w:rsidR="00253566" w:rsidRPr="00253566">
        <w:t>endi bünyesinde kurulmuş birim o</w:t>
      </w:r>
      <w:r w:rsidR="0036157D">
        <w:t xml:space="preserve">larak faaliyet gösteren </w:t>
      </w:r>
      <w:proofErr w:type="spellStart"/>
      <w:r w:rsidR="0036157D">
        <w:t>TTOlar</w:t>
      </w:r>
      <w:proofErr w:type="spellEnd"/>
      <w:r w:rsidR="0036157D">
        <w:t xml:space="preserve"> sadece bu formu dolduracaklardır.</w:t>
      </w:r>
    </w:p>
    <w:p w:rsidR="00360C72" w:rsidRDefault="00360C72" w:rsidP="008E1B81">
      <w:pPr>
        <w:jc w:val="both"/>
      </w:pPr>
    </w:p>
    <w:p w:rsidR="00AB570B" w:rsidRDefault="00AB570B" w:rsidP="008E1B81">
      <w:pPr>
        <w:jc w:val="both"/>
      </w:pPr>
    </w:p>
    <w:sectPr w:rsidR="00AB570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70" w:rsidRDefault="00A02770" w:rsidP="00AB570B">
      <w:pPr>
        <w:spacing w:after="0" w:line="240" w:lineRule="auto"/>
      </w:pPr>
      <w:r>
        <w:separator/>
      </w:r>
    </w:p>
  </w:endnote>
  <w:endnote w:type="continuationSeparator" w:id="0">
    <w:p w:rsidR="00A02770" w:rsidRDefault="00A02770" w:rsidP="00AB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70" w:rsidRDefault="00A02770" w:rsidP="00AB570B">
      <w:pPr>
        <w:spacing w:after="0" w:line="240" w:lineRule="auto"/>
      </w:pPr>
      <w:r>
        <w:separator/>
      </w:r>
    </w:p>
  </w:footnote>
  <w:footnote w:type="continuationSeparator" w:id="0">
    <w:p w:rsidR="00A02770" w:rsidRDefault="00A02770" w:rsidP="00AB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Başlık"/>
      <w:id w:val="77738743"/>
      <w:placeholder>
        <w:docPart w:val="9D26FE60415D48639C7677DEE366ED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B570B" w:rsidRDefault="0036157D" w:rsidP="0036157D">
        <w:pPr>
          <w:pStyle w:val="stbilgi"/>
          <w:pBdr>
            <w:bottom w:val="thickThinSmallGap" w:sz="24" w:space="1" w:color="622423" w:themeColor="accent2" w:themeShade="7F"/>
          </w:pBdr>
          <w:spacing w:line="360" w:lineRule="auto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 xml:space="preserve">1601 - </w:t>
        </w:r>
        <w:r w:rsidRPr="00680099">
          <w:t>YENİLİK VE GİRİŞİMCİLİK ALANLARINDA KAPASİTE ARTIRILMASINA YÖNELİK DESTEK PROGRAMI</w:t>
        </w:r>
        <w:r>
          <w:t xml:space="preserve"> </w:t>
        </w:r>
        <w:r w:rsidRPr="00680099">
          <w:t>1512 TEKNOGİRİŞİM SERMAYE DESTEĞİ PROGRAMI 1.A</w:t>
        </w:r>
        <w:r>
          <w:t>ŞAMA UYGULAYICI KURULUŞ ÇAĞRIS</w:t>
        </w:r>
        <w:r w:rsidR="00FA4590">
          <w:t>I</w:t>
        </w:r>
        <w:r>
          <w:t xml:space="preserve">             ÖN </w:t>
        </w:r>
        <w:r w:rsidRPr="00680099">
          <w:t>KAYIT FORMU</w:t>
        </w:r>
      </w:p>
    </w:sdtContent>
  </w:sdt>
  <w:p w:rsidR="00AB570B" w:rsidRDefault="00AB57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81"/>
    <w:rsid w:val="001C39F4"/>
    <w:rsid w:val="001E19BF"/>
    <w:rsid w:val="00253566"/>
    <w:rsid w:val="00360C72"/>
    <w:rsid w:val="0036157D"/>
    <w:rsid w:val="00387A16"/>
    <w:rsid w:val="00680099"/>
    <w:rsid w:val="006B30B2"/>
    <w:rsid w:val="00845BD6"/>
    <w:rsid w:val="008E1B81"/>
    <w:rsid w:val="00931557"/>
    <w:rsid w:val="00A02770"/>
    <w:rsid w:val="00AB570B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570B"/>
  </w:style>
  <w:style w:type="paragraph" w:styleId="Altbilgi">
    <w:name w:val="footer"/>
    <w:basedOn w:val="Normal"/>
    <w:link w:val="AltbilgiChar"/>
    <w:uiPriority w:val="99"/>
    <w:unhideWhenUsed/>
    <w:rsid w:val="00AB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570B"/>
  </w:style>
  <w:style w:type="paragraph" w:styleId="BalonMetni">
    <w:name w:val="Balloon Text"/>
    <w:basedOn w:val="Normal"/>
    <w:link w:val="BalonMetniChar"/>
    <w:uiPriority w:val="99"/>
    <w:semiHidden/>
    <w:unhideWhenUsed/>
    <w:rsid w:val="00AB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570B"/>
  </w:style>
  <w:style w:type="paragraph" w:styleId="Altbilgi">
    <w:name w:val="footer"/>
    <w:basedOn w:val="Normal"/>
    <w:link w:val="AltbilgiChar"/>
    <w:uiPriority w:val="99"/>
    <w:unhideWhenUsed/>
    <w:rsid w:val="00AB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570B"/>
  </w:style>
  <w:style w:type="paragraph" w:styleId="BalonMetni">
    <w:name w:val="Balloon Text"/>
    <w:basedOn w:val="Normal"/>
    <w:link w:val="BalonMetniChar"/>
    <w:uiPriority w:val="99"/>
    <w:semiHidden/>
    <w:unhideWhenUsed/>
    <w:rsid w:val="00AB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26FE60415D48639C7677DEE366ED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600161-0965-4CF7-8687-4EB3B3F62725}"/>
      </w:docPartPr>
      <w:docPartBody>
        <w:p w:rsidR="006A4F9E" w:rsidRDefault="00653B0C" w:rsidP="00653B0C">
          <w:pPr>
            <w:pStyle w:val="9D26FE60415D48639C7677DEE366ED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0C"/>
    <w:rsid w:val="00362296"/>
    <w:rsid w:val="003C3755"/>
    <w:rsid w:val="00442C50"/>
    <w:rsid w:val="00653B0C"/>
    <w:rsid w:val="006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D26FE60415D48639C7677DEE366ED6E">
    <w:name w:val="9D26FE60415D48639C7677DEE366ED6E"/>
    <w:rsid w:val="00653B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D26FE60415D48639C7677DEE366ED6E">
    <w:name w:val="9D26FE60415D48639C7677DEE366ED6E"/>
    <w:rsid w:val="00653B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3B11-A65C-473F-91A7-EDC43A7B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1601 – TÜBİTAK YENİLİK VE GİRİŞİMCİLİK ALANLARINDA KAPASİTE ARTIRILMASINA YÖNELİK DESTEK PROGRAMI - ÖZEL SEKTÖR FİRMALARININ AR-GE VE YENİLİK KAPASİTESİNİ ARTIRMAYA YÖNELİK MENTÖRLÜK MEKANİZMASI GELİŞTİRİLMESİ VE UYGULANMASI 2013 YILI ÇAĞRISI PROJE ÖN KAY</vt:lpstr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1601 - YENİLİK VE GİRİŞİMCİLİK ALANLARINDA KAPASİTE ARTIRILMASINA YÖNELİK DESTEK PROGRAMI 1512 TEKNOGİRİŞİM SERMAYE DESTEĞİ PROGRAMI 1.AŞAMA UYGULAYICI KURULUŞ ÇAĞRISI             ÖN KAYIT FORMU</dc:title>
  <dc:creator>Damla Marangoz</dc:creator>
  <cp:lastModifiedBy>Ali BAŞÇİFTÇİ</cp:lastModifiedBy>
  <cp:revision>5</cp:revision>
  <dcterms:created xsi:type="dcterms:W3CDTF">2015-03-19T07:43:00Z</dcterms:created>
  <dcterms:modified xsi:type="dcterms:W3CDTF">2015-03-20T13:53:00Z</dcterms:modified>
</cp:coreProperties>
</file>